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286" w:rsidRDefault="00454286" w:rsidP="0013217D">
      <w:pPr>
        <w:jc w:val="center"/>
        <w:rPr>
          <w:rFonts w:ascii="Times New Roman" w:hAnsi="Times New Roman" w:cs="Times New Roman"/>
          <w:b/>
          <w:lang w:val="en-US"/>
        </w:rPr>
      </w:pPr>
      <w:r>
        <w:rPr>
          <w:rFonts w:ascii="Times New Roman" w:hAnsi="Times New Roman" w:cs="Times New Roman"/>
          <w:b/>
          <w:lang w:val="en-US"/>
        </w:rPr>
        <w:t>BRIEF INFORMATION</w:t>
      </w:r>
      <w:r w:rsidRPr="0013217D">
        <w:rPr>
          <w:rFonts w:ascii="Times New Roman" w:hAnsi="Times New Roman" w:cs="Times New Roman"/>
          <w:b/>
          <w:lang w:val="en-US"/>
        </w:rPr>
        <w:t xml:space="preserve"> </w:t>
      </w:r>
      <w:r>
        <w:rPr>
          <w:rFonts w:ascii="Times New Roman" w:hAnsi="Times New Roman" w:cs="Times New Roman"/>
          <w:b/>
          <w:lang w:val="en-US"/>
        </w:rPr>
        <w:t>ON</w:t>
      </w:r>
      <w:r w:rsidRPr="0013217D">
        <w:rPr>
          <w:rFonts w:ascii="Times New Roman" w:hAnsi="Times New Roman" w:cs="Times New Roman"/>
          <w:b/>
          <w:lang w:val="en-US"/>
        </w:rPr>
        <w:t xml:space="preserve"> JSC "UZNEFTEGAZINFORMATIKA"</w:t>
      </w:r>
      <w:r>
        <w:rPr>
          <w:rFonts w:ascii="Times New Roman" w:hAnsi="Times New Roman" w:cs="Times New Roman"/>
          <w:b/>
          <w:lang w:val="en-US"/>
        </w:rPr>
        <w:t xml:space="preserve"> </w:t>
      </w:r>
    </w:p>
    <w:p w:rsidR="0013217D" w:rsidRPr="0013217D" w:rsidRDefault="00454286" w:rsidP="0013217D">
      <w:pPr>
        <w:jc w:val="center"/>
        <w:rPr>
          <w:rFonts w:ascii="Times New Roman" w:hAnsi="Times New Roman" w:cs="Times New Roman"/>
          <w:b/>
          <w:lang w:val="en-US"/>
        </w:rPr>
      </w:pPr>
      <w:r>
        <w:rPr>
          <w:rFonts w:ascii="Times New Roman" w:hAnsi="Times New Roman" w:cs="Times New Roman"/>
          <w:b/>
          <w:lang w:val="en-US"/>
        </w:rPr>
        <w:t xml:space="preserve">AND </w:t>
      </w:r>
      <w:r w:rsidRPr="00454286">
        <w:rPr>
          <w:rFonts w:ascii="Times New Roman" w:hAnsi="Times New Roman" w:cs="Times New Roman"/>
          <w:b/>
          <w:lang w:val="en-US"/>
        </w:rPr>
        <w:t>BENEFITS FOR INVESTORS</w:t>
      </w:r>
    </w:p>
    <w:p w:rsidR="0013217D" w:rsidRPr="0013217D" w:rsidRDefault="0013217D" w:rsidP="0013217D">
      <w:pPr>
        <w:rPr>
          <w:rFonts w:ascii="Times New Roman" w:hAnsi="Times New Roman" w:cs="Times New Roman"/>
          <w:b/>
          <w:lang w:val="en-US"/>
        </w:rPr>
      </w:pPr>
      <w:r w:rsidRPr="0013217D">
        <w:rPr>
          <w:rFonts w:ascii="Times New Roman" w:hAnsi="Times New Roman" w:cs="Times New Roman"/>
          <w:b/>
          <w:lang w:val="en-US"/>
        </w:rPr>
        <w:t>1. Information about the industrial activity</w:t>
      </w:r>
    </w:p>
    <w:p w:rsidR="0013217D" w:rsidRPr="0013217D" w:rsidRDefault="0013217D" w:rsidP="0013217D">
      <w:pPr>
        <w:rPr>
          <w:rFonts w:ascii="Times New Roman" w:hAnsi="Times New Roman" w:cs="Times New Roman"/>
          <w:lang w:val="en-US"/>
        </w:rPr>
      </w:pPr>
      <w:r w:rsidRPr="0013217D">
        <w:rPr>
          <w:rFonts w:ascii="Times New Roman" w:hAnsi="Times New Roman" w:cs="Times New Roman"/>
          <w:lang w:val="en-US"/>
        </w:rPr>
        <w:t>J</w:t>
      </w:r>
      <w:r w:rsidR="00274DD7">
        <w:rPr>
          <w:rFonts w:ascii="Times New Roman" w:hAnsi="Times New Roman" w:cs="Times New Roman"/>
          <w:lang w:val="en-US"/>
        </w:rPr>
        <w:t xml:space="preserve">oint </w:t>
      </w:r>
      <w:r w:rsidRPr="0013217D">
        <w:rPr>
          <w:rFonts w:ascii="Times New Roman" w:hAnsi="Times New Roman" w:cs="Times New Roman"/>
          <w:lang w:val="en-US"/>
        </w:rPr>
        <w:t>S</w:t>
      </w:r>
      <w:r w:rsidR="00274DD7">
        <w:rPr>
          <w:rFonts w:ascii="Times New Roman" w:hAnsi="Times New Roman" w:cs="Times New Roman"/>
          <w:lang w:val="en-US"/>
        </w:rPr>
        <w:t xml:space="preserve">tock </w:t>
      </w:r>
      <w:proofErr w:type="gramStart"/>
      <w:r w:rsidRPr="0013217D">
        <w:rPr>
          <w:rFonts w:ascii="Times New Roman" w:hAnsi="Times New Roman" w:cs="Times New Roman"/>
          <w:lang w:val="en-US"/>
        </w:rPr>
        <w:t>C</w:t>
      </w:r>
      <w:r w:rsidR="00274DD7">
        <w:rPr>
          <w:rFonts w:ascii="Times New Roman" w:hAnsi="Times New Roman" w:cs="Times New Roman"/>
          <w:lang w:val="en-US"/>
        </w:rPr>
        <w:t>ompany(</w:t>
      </w:r>
      <w:proofErr w:type="gramEnd"/>
      <w:r w:rsidR="00274DD7">
        <w:rPr>
          <w:rFonts w:ascii="Times New Roman" w:hAnsi="Times New Roman" w:cs="Times New Roman"/>
          <w:lang w:val="en-US"/>
        </w:rPr>
        <w:t>JSC)</w:t>
      </w:r>
      <w:r w:rsidRPr="0013217D">
        <w:rPr>
          <w:rFonts w:ascii="Times New Roman" w:hAnsi="Times New Roman" w:cs="Times New Roman"/>
          <w:lang w:val="en-US"/>
        </w:rPr>
        <w:t xml:space="preserve"> "Uzneftegazinformatika" is an engineering and service commissioning organization in the field of industrial automation and information and communication technologies, </w:t>
      </w:r>
      <w:r w:rsidR="0032766F">
        <w:rPr>
          <w:rFonts w:ascii="Times New Roman" w:hAnsi="Times New Roman" w:cs="Times New Roman"/>
          <w:lang w:val="en-US"/>
        </w:rPr>
        <w:t xml:space="preserve">and </w:t>
      </w:r>
      <w:r w:rsidRPr="0013217D">
        <w:rPr>
          <w:rFonts w:ascii="Times New Roman" w:hAnsi="Times New Roman" w:cs="Times New Roman"/>
          <w:lang w:val="en-US"/>
        </w:rPr>
        <w:t>part of the organizational structure of the National Holding Company</w:t>
      </w:r>
      <w:r w:rsidR="00274DD7">
        <w:rPr>
          <w:rFonts w:ascii="Times New Roman" w:hAnsi="Times New Roman" w:cs="Times New Roman"/>
          <w:lang w:val="en-US"/>
        </w:rPr>
        <w:t xml:space="preserve">(NHC) </w:t>
      </w:r>
      <w:r w:rsidR="00274DD7" w:rsidRPr="0013217D">
        <w:rPr>
          <w:rFonts w:ascii="Times New Roman" w:hAnsi="Times New Roman" w:cs="Times New Roman"/>
          <w:lang w:val="en-US"/>
        </w:rPr>
        <w:t>"Uzbekneftegaz"</w:t>
      </w:r>
      <w:r w:rsidRPr="0013217D">
        <w:rPr>
          <w:rFonts w:ascii="Times New Roman" w:hAnsi="Times New Roman" w:cs="Times New Roman"/>
          <w:lang w:val="en-US"/>
        </w:rPr>
        <w:t>.</w:t>
      </w:r>
      <w:r w:rsidR="007F579E">
        <w:rPr>
          <w:rFonts w:ascii="Times New Roman" w:hAnsi="Times New Roman" w:cs="Times New Roman"/>
          <w:lang w:val="en-US"/>
        </w:rPr>
        <w:t xml:space="preserve"> </w:t>
      </w:r>
    </w:p>
    <w:p w:rsidR="0013217D" w:rsidRPr="0013217D" w:rsidRDefault="0013217D" w:rsidP="0013217D">
      <w:pPr>
        <w:rPr>
          <w:rFonts w:ascii="Times New Roman" w:hAnsi="Times New Roman" w:cs="Times New Roman"/>
          <w:lang w:val="en-US"/>
        </w:rPr>
      </w:pPr>
      <w:r w:rsidRPr="0013217D">
        <w:rPr>
          <w:rFonts w:ascii="Times New Roman" w:hAnsi="Times New Roman" w:cs="Times New Roman"/>
          <w:lang w:val="en-US"/>
        </w:rPr>
        <w:t xml:space="preserve">Since 2000 JSC "Uzneftegazinformatika" provides a full range of industrial automation services for major industrial enterprises </w:t>
      </w:r>
      <w:r w:rsidR="00274DD7">
        <w:rPr>
          <w:rFonts w:ascii="Times New Roman" w:hAnsi="Times New Roman" w:cs="Times New Roman"/>
          <w:lang w:val="en-US"/>
        </w:rPr>
        <w:t xml:space="preserve">of NHC </w:t>
      </w:r>
      <w:r w:rsidRPr="0013217D">
        <w:rPr>
          <w:rFonts w:ascii="Times New Roman" w:hAnsi="Times New Roman" w:cs="Times New Roman"/>
          <w:lang w:val="en-US"/>
        </w:rPr>
        <w:t>"Uzbekneftegaz".</w:t>
      </w:r>
    </w:p>
    <w:p w:rsidR="0013217D" w:rsidRPr="0013217D" w:rsidRDefault="0013217D" w:rsidP="0013217D">
      <w:pPr>
        <w:rPr>
          <w:rFonts w:ascii="Times New Roman" w:hAnsi="Times New Roman" w:cs="Times New Roman"/>
          <w:lang w:val="en-US"/>
        </w:rPr>
      </w:pPr>
      <w:r w:rsidRPr="0013217D">
        <w:rPr>
          <w:rFonts w:ascii="Times New Roman" w:hAnsi="Times New Roman" w:cs="Times New Roman"/>
          <w:lang w:val="en-US"/>
        </w:rPr>
        <w:t>JSC "Uzneftegazinformatika" performs the following activities:</w:t>
      </w:r>
    </w:p>
    <w:p w:rsidR="0013217D" w:rsidRPr="0013217D" w:rsidRDefault="0013217D" w:rsidP="0013217D">
      <w:pPr>
        <w:rPr>
          <w:rFonts w:ascii="Times New Roman" w:hAnsi="Times New Roman" w:cs="Times New Roman"/>
          <w:lang w:val="en-US"/>
        </w:rPr>
      </w:pPr>
      <w:r w:rsidRPr="0013217D">
        <w:rPr>
          <w:rFonts w:ascii="Times New Roman" w:hAnsi="Times New Roman" w:cs="Times New Roman"/>
          <w:lang w:val="en-US"/>
        </w:rPr>
        <w:t>• Design, installation, commissioning, repair and service of industrial automation systems for enterprises, including hardware equipment, a controller and SCADA levels, as well as technical assistance to the customer in the commissioning of the control system introduced by third parties systems.</w:t>
      </w:r>
    </w:p>
    <w:p w:rsidR="0013217D" w:rsidRPr="0013217D" w:rsidRDefault="0013217D" w:rsidP="0013217D">
      <w:pPr>
        <w:rPr>
          <w:rFonts w:ascii="Times New Roman" w:hAnsi="Times New Roman" w:cs="Times New Roman"/>
          <w:lang w:val="en-US"/>
        </w:rPr>
      </w:pPr>
      <w:r w:rsidRPr="0013217D">
        <w:rPr>
          <w:rFonts w:ascii="Times New Roman" w:hAnsi="Times New Roman" w:cs="Times New Roman"/>
          <w:lang w:val="en-US"/>
        </w:rPr>
        <w:t>• Design, installation, commissioning, maintenance of automatic fire fighting systems</w:t>
      </w:r>
      <w:proofErr w:type="gramStart"/>
      <w:r w:rsidRPr="0013217D">
        <w:rPr>
          <w:rFonts w:ascii="Times New Roman" w:hAnsi="Times New Roman" w:cs="Times New Roman"/>
          <w:lang w:val="en-US"/>
        </w:rPr>
        <w:t xml:space="preserve">,  </w:t>
      </w:r>
      <w:r w:rsidR="00AB13D0">
        <w:rPr>
          <w:rFonts w:ascii="Times New Roman" w:hAnsi="Times New Roman" w:cs="Times New Roman"/>
          <w:lang w:val="en-US"/>
        </w:rPr>
        <w:t>security</w:t>
      </w:r>
      <w:proofErr w:type="gramEnd"/>
      <w:r w:rsidR="00AB13D0" w:rsidRPr="0013217D">
        <w:rPr>
          <w:rFonts w:ascii="Times New Roman" w:hAnsi="Times New Roman" w:cs="Times New Roman"/>
          <w:lang w:val="en-US"/>
        </w:rPr>
        <w:t xml:space="preserve"> </w:t>
      </w:r>
      <w:r w:rsidRPr="0013217D">
        <w:rPr>
          <w:rFonts w:ascii="Times New Roman" w:hAnsi="Times New Roman" w:cs="Times New Roman"/>
          <w:lang w:val="en-US"/>
        </w:rPr>
        <w:t>and fire alarm.</w:t>
      </w:r>
    </w:p>
    <w:p w:rsidR="0013217D" w:rsidRPr="0013217D" w:rsidRDefault="0013217D" w:rsidP="0013217D">
      <w:pPr>
        <w:rPr>
          <w:rFonts w:ascii="Times New Roman" w:hAnsi="Times New Roman" w:cs="Times New Roman"/>
          <w:lang w:val="en-US"/>
        </w:rPr>
      </w:pPr>
      <w:r w:rsidRPr="0013217D">
        <w:rPr>
          <w:rFonts w:ascii="Times New Roman" w:hAnsi="Times New Roman" w:cs="Times New Roman"/>
          <w:lang w:val="en-US"/>
        </w:rPr>
        <w:t xml:space="preserve">• Design, installation, commissioning, maintenance of video surveillance </w:t>
      </w:r>
      <w:proofErr w:type="gramStart"/>
      <w:r w:rsidRPr="0013217D">
        <w:rPr>
          <w:rFonts w:ascii="Times New Roman" w:hAnsi="Times New Roman" w:cs="Times New Roman"/>
          <w:lang w:val="en-US"/>
        </w:rPr>
        <w:t>systems</w:t>
      </w:r>
      <w:r w:rsidR="000079DA">
        <w:rPr>
          <w:rFonts w:ascii="Times New Roman" w:hAnsi="Times New Roman" w:cs="Times New Roman"/>
          <w:lang w:val="en-US"/>
        </w:rPr>
        <w:t>(</w:t>
      </w:r>
      <w:proofErr w:type="gramEnd"/>
      <w:r w:rsidR="000079DA">
        <w:rPr>
          <w:rFonts w:ascii="Times New Roman" w:hAnsi="Times New Roman" w:cs="Times New Roman"/>
          <w:lang w:val="en-US"/>
        </w:rPr>
        <w:t>CCTV) of</w:t>
      </w:r>
      <w:r w:rsidRPr="0013217D">
        <w:rPr>
          <w:rFonts w:ascii="Times New Roman" w:hAnsi="Times New Roman" w:cs="Times New Roman"/>
          <w:lang w:val="en-US"/>
        </w:rPr>
        <w:t xml:space="preserve"> classified sites.</w:t>
      </w:r>
    </w:p>
    <w:p w:rsidR="0013217D" w:rsidRPr="0013217D" w:rsidRDefault="0013217D" w:rsidP="0013217D">
      <w:pPr>
        <w:rPr>
          <w:rFonts w:ascii="Times New Roman" w:hAnsi="Times New Roman" w:cs="Times New Roman"/>
          <w:lang w:val="en-US"/>
        </w:rPr>
      </w:pPr>
      <w:r w:rsidRPr="0013217D">
        <w:rPr>
          <w:rFonts w:ascii="Times New Roman" w:hAnsi="Times New Roman" w:cs="Times New Roman"/>
          <w:lang w:val="en-US"/>
        </w:rPr>
        <w:t>• Maintenance, repair and overhaul of electrical installations up to 1000V or higher.</w:t>
      </w:r>
    </w:p>
    <w:p w:rsidR="0013217D" w:rsidRPr="0013217D" w:rsidRDefault="0013217D" w:rsidP="0013217D">
      <w:pPr>
        <w:rPr>
          <w:rFonts w:ascii="Times New Roman" w:hAnsi="Times New Roman" w:cs="Times New Roman"/>
          <w:lang w:val="en-US"/>
        </w:rPr>
      </w:pPr>
      <w:r w:rsidRPr="0013217D">
        <w:rPr>
          <w:rFonts w:ascii="Times New Roman" w:hAnsi="Times New Roman" w:cs="Times New Roman"/>
          <w:lang w:val="en-US"/>
        </w:rPr>
        <w:t>• Commissioning of relay protection, automation, remote control and secondary control circuits.</w:t>
      </w:r>
    </w:p>
    <w:p w:rsidR="0013217D" w:rsidRPr="0013217D" w:rsidRDefault="0013217D" w:rsidP="0013217D">
      <w:pPr>
        <w:rPr>
          <w:rFonts w:ascii="Times New Roman" w:hAnsi="Times New Roman" w:cs="Times New Roman"/>
          <w:lang w:val="en-US"/>
        </w:rPr>
      </w:pPr>
      <w:r w:rsidRPr="0013217D">
        <w:rPr>
          <w:rFonts w:ascii="Times New Roman" w:hAnsi="Times New Roman" w:cs="Times New Roman"/>
          <w:lang w:val="en-US"/>
        </w:rPr>
        <w:t xml:space="preserve">• Installation, commissioning, design and programming of systems </w:t>
      </w:r>
      <w:r w:rsidR="00654A94">
        <w:rPr>
          <w:rFonts w:ascii="Times New Roman" w:hAnsi="Times New Roman" w:cs="Times New Roman"/>
          <w:lang w:val="en-US"/>
        </w:rPr>
        <w:t>ACMSE</w:t>
      </w:r>
      <w:r w:rsidR="00654A94" w:rsidRPr="0013217D">
        <w:rPr>
          <w:rFonts w:ascii="Times New Roman" w:hAnsi="Times New Roman" w:cs="Times New Roman"/>
          <w:lang w:val="en-US"/>
        </w:rPr>
        <w:t xml:space="preserve"> </w:t>
      </w:r>
      <w:r w:rsidR="00444B81">
        <w:rPr>
          <w:rFonts w:ascii="Times New Roman" w:hAnsi="Times New Roman" w:cs="Times New Roman"/>
          <w:lang w:val="en-US"/>
        </w:rPr>
        <w:t>(</w:t>
      </w:r>
      <w:r w:rsidR="00654A94">
        <w:rPr>
          <w:rFonts w:ascii="Times New Roman" w:hAnsi="Times New Roman" w:cs="Times New Roman"/>
          <w:lang w:val="en-US"/>
        </w:rPr>
        <w:t>A</w:t>
      </w:r>
      <w:r w:rsidR="00654A94" w:rsidRPr="00444B81">
        <w:rPr>
          <w:rFonts w:ascii="Times New Roman" w:hAnsi="Times New Roman" w:cs="Times New Roman"/>
          <w:lang w:val="en-US"/>
        </w:rPr>
        <w:t xml:space="preserve">utomatic </w:t>
      </w:r>
      <w:r w:rsidR="00654A94">
        <w:rPr>
          <w:rFonts w:ascii="Times New Roman" w:hAnsi="Times New Roman" w:cs="Times New Roman"/>
          <w:lang w:val="en-US"/>
        </w:rPr>
        <w:t>C</w:t>
      </w:r>
      <w:r w:rsidR="00654A94" w:rsidRPr="00444B81">
        <w:rPr>
          <w:rFonts w:ascii="Times New Roman" w:hAnsi="Times New Roman" w:cs="Times New Roman"/>
          <w:lang w:val="en-US"/>
        </w:rPr>
        <w:t xml:space="preserve">ontrol </w:t>
      </w:r>
      <w:proofErr w:type="gramStart"/>
      <w:r w:rsidR="00654A94">
        <w:rPr>
          <w:rFonts w:ascii="Times New Roman" w:hAnsi="Times New Roman" w:cs="Times New Roman"/>
          <w:lang w:val="en-US"/>
        </w:rPr>
        <w:t>And M</w:t>
      </w:r>
      <w:r w:rsidR="00654A94" w:rsidRPr="00444B81">
        <w:rPr>
          <w:rFonts w:ascii="Times New Roman" w:hAnsi="Times New Roman" w:cs="Times New Roman"/>
          <w:lang w:val="en-US"/>
        </w:rPr>
        <w:t>etering</w:t>
      </w:r>
      <w:r w:rsidR="00654A94">
        <w:rPr>
          <w:rFonts w:ascii="Times New Roman" w:hAnsi="Times New Roman" w:cs="Times New Roman"/>
          <w:lang w:val="en-US"/>
        </w:rPr>
        <w:t xml:space="preserve"> S</w:t>
      </w:r>
      <w:r w:rsidR="00654A94" w:rsidRPr="00444B81">
        <w:rPr>
          <w:rFonts w:ascii="Times New Roman" w:hAnsi="Times New Roman" w:cs="Times New Roman"/>
          <w:lang w:val="en-US"/>
        </w:rPr>
        <w:t>ystem</w:t>
      </w:r>
      <w:r w:rsidR="00654A94">
        <w:rPr>
          <w:rFonts w:ascii="Times New Roman" w:hAnsi="Times New Roman" w:cs="Times New Roman"/>
          <w:lang w:val="en-US"/>
        </w:rPr>
        <w:t xml:space="preserve"> Of</w:t>
      </w:r>
      <w:proofErr w:type="gramEnd"/>
      <w:r w:rsidR="00654A94">
        <w:rPr>
          <w:rFonts w:ascii="Times New Roman" w:hAnsi="Times New Roman" w:cs="Times New Roman"/>
          <w:lang w:val="en-US"/>
        </w:rPr>
        <w:t xml:space="preserve"> Electricity) and ACMSG</w:t>
      </w:r>
      <w:r w:rsidR="00D6023C">
        <w:rPr>
          <w:rFonts w:ascii="Times New Roman" w:hAnsi="Times New Roman" w:cs="Times New Roman"/>
          <w:lang w:val="en-US"/>
        </w:rPr>
        <w:t xml:space="preserve"> </w:t>
      </w:r>
      <w:r w:rsidRPr="0013217D">
        <w:rPr>
          <w:rFonts w:ascii="Times New Roman" w:hAnsi="Times New Roman" w:cs="Times New Roman"/>
          <w:lang w:val="en-US"/>
        </w:rPr>
        <w:t>(</w:t>
      </w:r>
      <w:r w:rsidR="00654A94">
        <w:rPr>
          <w:rFonts w:ascii="Times New Roman" w:hAnsi="Times New Roman" w:cs="Times New Roman"/>
          <w:lang w:val="en-US"/>
        </w:rPr>
        <w:t>A</w:t>
      </w:r>
      <w:r w:rsidR="00444B81" w:rsidRPr="00444B81">
        <w:rPr>
          <w:rFonts w:ascii="Times New Roman" w:hAnsi="Times New Roman" w:cs="Times New Roman"/>
          <w:lang w:val="en-US"/>
        </w:rPr>
        <w:t xml:space="preserve">utomatic </w:t>
      </w:r>
      <w:r w:rsidR="00654A94">
        <w:rPr>
          <w:rFonts w:ascii="Times New Roman" w:hAnsi="Times New Roman" w:cs="Times New Roman"/>
          <w:lang w:val="en-US"/>
        </w:rPr>
        <w:t>C</w:t>
      </w:r>
      <w:r w:rsidR="00444B81" w:rsidRPr="00444B81">
        <w:rPr>
          <w:rFonts w:ascii="Times New Roman" w:hAnsi="Times New Roman" w:cs="Times New Roman"/>
          <w:lang w:val="en-US"/>
        </w:rPr>
        <w:t xml:space="preserve">ontrol </w:t>
      </w:r>
      <w:r w:rsidR="00654A94">
        <w:rPr>
          <w:rFonts w:ascii="Times New Roman" w:hAnsi="Times New Roman" w:cs="Times New Roman"/>
          <w:lang w:val="en-US"/>
        </w:rPr>
        <w:t>And M</w:t>
      </w:r>
      <w:r w:rsidR="00444B81" w:rsidRPr="00444B81">
        <w:rPr>
          <w:rFonts w:ascii="Times New Roman" w:hAnsi="Times New Roman" w:cs="Times New Roman"/>
          <w:lang w:val="en-US"/>
        </w:rPr>
        <w:t>etering</w:t>
      </w:r>
      <w:r w:rsidR="00444B81">
        <w:rPr>
          <w:rFonts w:ascii="Times New Roman" w:hAnsi="Times New Roman" w:cs="Times New Roman"/>
          <w:lang w:val="en-US"/>
        </w:rPr>
        <w:t xml:space="preserve"> </w:t>
      </w:r>
      <w:r w:rsidR="00654A94">
        <w:rPr>
          <w:rFonts w:ascii="Times New Roman" w:hAnsi="Times New Roman" w:cs="Times New Roman"/>
          <w:lang w:val="en-US"/>
        </w:rPr>
        <w:t>S</w:t>
      </w:r>
      <w:r w:rsidR="00444B81" w:rsidRPr="00444B81">
        <w:rPr>
          <w:rFonts w:ascii="Times New Roman" w:hAnsi="Times New Roman" w:cs="Times New Roman"/>
          <w:lang w:val="en-US"/>
        </w:rPr>
        <w:t>ystem</w:t>
      </w:r>
      <w:r w:rsidR="00654A94">
        <w:rPr>
          <w:rFonts w:ascii="Times New Roman" w:hAnsi="Times New Roman" w:cs="Times New Roman"/>
          <w:lang w:val="en-US"/>
        </w:rPr>
        <w:t xml:space="preserve"> Of Gas</w:t>
      </w:r>
      <w:r w:rsidR="00444B81">
        <w:rPr>
          <w:rFonts w:ascii="Times New Roman" w:hAnsi="Times New Roman" w:cs="Times New Roman"/>
          <w:lang w:val="en-US"/>
        </w:rPr>
        <w:t>)</w:t>
      </w:r>
      <w:r w:rsidRPr="0013217D">
        <w:rPr>
          <w:rFonts w:ascii="Times New Roman" w:hAnsi="Times New Roman" w:cs="Times New Roman"/>
          <w:lang w:val="en-US"/>
        </w:rPr>
        <w:t>.</w:t>
      </w:r>
    </w:p>
    <w:p w:rsidR="0013217D" w:rsidRPr="0013217D" w:rsidRDefault="0013217D" w:rsidP="0013217D">
      <w:pPr>
        <w:rPr>
          <w:rFonts w:ascii="Times New Roman" w:hAnsi="Times New Roman" w:cs="Times New Roman"/>
          <w:lang w:val="en-US"/>
        </w:rPr>
      </w:pPr>
      <w:r w:rsidRPr="0013217D">
        <w:rPr>
          <w:rFonts w:ascii="Times New Roman" w:hAnsi="Times New Roman" w:cs="Times New Roman"/>
          <w:lang w:val="en-US"/>
        </w:rPr>
        <w:t>• Development, implementation and support of application software and information systems for the financial and economic problems, and production management for enterprises of different activities and scale</w:t>
      </w:r>
      <w:r w:rsidR="000079DA">
        <w:rPr>
          <w:rFonts w:ascii="Times New Roman" w:hAnsi="Times New Roman" w:cs="Times New Roman"/>
          <w:lang w:val="en-US"/>
        </w:rPr>
        <w:t>s</w:t>
      </w:r>
      <w:r w:rsidRPr="0013217D">
        <w:rPr>
          <w:rFonts w:ascii="Times New Roman" w:hAnsi="Times New Roman" w:cs="Times New Roman"/>
          <w:lang w:val="en-US"/>
        </w:rPr>
        <w:t>, the solution of computational and engineering challenges on technological processes of production, the organization of information systems for various purposes.</w:t>
      </w:r>
    </w:p>
    <w:p w:rsidR="0013217D" w:rsidRPr="0013217D" w:rsidRDefault="0013217D" w:rsidP="0013217D">
      <w:pPr>
        <w:rPr>
          <w:rFonts w:ascii="Times New Roman" w:hAnsi="Times New Roman" w:cs="Times New Roman"/>
          <w:lang w:val="en-US"/>
        </w:rPr>
      </w:pPr>
      <w:r w:rsidRPr="0013217D">
        <w:rPr>
          <w:rFonts w:ascii="Times New Roman" w:hAnsi="Times New Roman" w:cs="Times New Roman"/>
          <w:lang w:val="en-US"/>
        </w:rPr>
        <w:t>JSC "Uzneftegazinformatika" has all the necessary licenses and permits to carry out the above works, including those at high risk.</w:t>
      </w:r>
    </w:p>
    <w:p w:rsidR="0013217D" w:rsidRPr="0013217D" w:rsidRDefault="0013217D" w:rsidP="0013217D">
      <w:pPr>
        <w:rPr>
          <w:rFonts w:ascii="Times New Roman" w:hAnsi="Times New Roman" w:cs="Times New Roman"/>
          <w:lang w:val="en-US"/>
        </w:rPr>
      </w:pPr>
      <w:r w:rsidRPr="0013217D">
        <w:rPr>
          <w:rFonts w:ascii="Times New Roman" w:hAnsi="Times New Roman" w:cs="Times New Roman"/>
          <w:lang w:val="en-US"/>
        </w:rPr>
        <w:t xml:space="preserve">The composition of the units of "Uzneftegazinformatika" includes more than 300 highly qualified specialists in the design and development of process control systems, installation and commissioning of equipment and </w:t>
      </w:r>
      <w:r w:rsidR="00613945">
        <w:rPr>
          <w:rFonts w:ascii="Times New Roman" w:hAnsi="Times New Roman" w:cs="Times New Roman"/>
          <w:lang w:val="en-US"/>
        </w:rPr>
        <w:t>systems</w:t>
      </w:r>
      <w:r w:rsidRPr="0013217D">
        <w:rPr>
          <w:rFonts w:ascii="Times New Roman" w:hAnsi="Times New Roman" w:cs="Times New Roman"/>
          <w:lang w:val="en-US"/>
        </w:rPr>
        <w:t xml:space="preserve"> (including "intelligent"), local and wide area networks, the implementation of metrological works.</w:t>
      </w:r>
    </w:p>
    <w:p w:rsidR="0013217D" w:rsidRDefault="0013217D" w:rsidP="0013217D">
      <w:pPr>
        <w:rPr>
          <w:rFonts w:ascii="Times New Roman" w:hAnsi="Times New Roman" w:cs="Times New Roman"/>
          <w:lang w:val="en-US"/>
        </w:rPr>
      </w:pPr>
      <w:r w:rsidRPr="0013217D">
        <w:rPr>
          <w:rFonts w:ascii="Times New Roman" w:hAnsi="Times New Roman" w:cs="Times New Roman"/>
          <w:lang w:val="en-US"/>
        </w:rPr>
        <w:t>Clients of "Uzneftegazinformatika" are virtually all the major oil and gas companies of JSC "</w:t>
      </w:r>
      <w:proofErr w:type="spellStart"/>
      <w:r w:rsidRPr="0013217D">
        <w:rPr>
          <w:rFonts w:ascii="Times New Roman" w:hAnsi="Times New Roman" w:cs="Times New Roman"/>
          <w:lang w:val="en-US"/>
        </w:rPr>
        <w:t>Uzneftegazdobycha</w:t>
      </w:r>
      <w:proofErr w:type="spellEnd"/>
      <w:r w:rsidRPr="0013217D">
        <w:rPr>
          <w:rFonts w:ascii="Times New Roman" w:hAnsi="Times New Roman" w:cs="Times New Roman"/>
          <w:lang w:val="en-US"/>
        </w:rPr>
        <w:t>"</w:t>
      </w:r>
      <w:r w:rsidR="00613945">
        <w:rPr>
          <w:rFonts w:ascii="Times New Roman" w:hAnsi="Times New Roman" w:cs="Times New Roman"/>
          <w:lang w:val="en-US"/>
        </w:rPr>
        <w:t>,</w:t>
      </w:r>
      <w:r w:rsidRPr="0013217D">
        <w:rPr>
          <w:rFonts w:ascii="Times New Roman" w:hAnsi="Times New Roman" w:cs="Times New Roman"/>
          <w:lang w:val="en-US"/>
        </w:rPr>
        <w:t xml:space="preserve"> gas transport system division of JSC "</w:t>
      </w:r>
      <w:proofErr w:type="spellStart"/>
      <w:r w:rsidRPr="0013217D">
        <w:rPr>
          <w:rFonts w:ascii="Times New Roman" w:hAnsi="Times New Roman" w:cs="Times New Roman"/>
          <w:lang w:val="en-US"/>
        </w:rPr>
        <w:t>Uztransgaz</w:t>
      </w:r>
      <w:proofErr w:type="spellEnd"/>
      <w:r w:rsidRPr="0013217D">
        <w:rPr>
          <w:rFonts w:ascii="Times New Roman" w:hAnsi="Times New Roman" w:cs="Times New Roman"/>
          <w:lang w:val="en-US"/>
        </w:rPr>
        <w:t>"</w:t>
      </w:r>
      <w:r w:rsidR="00613945">
        <w:rPr>
          <w:rFonts w:ascii="Times New Roman" w:hAnsi="Times New Roman" w:cs="Times New Roman"/>
          <w:lang w:val="en-US"/>
        </w:rPr>
        <w:t>,</w:t>
      </w:r>
      <w:r w:rsidRPr="0013217D">
        <w:rPr>
          <w:rFonts w:ascii="Times New Roman" w:hAnsi="Times New Roman" w:cs="Times New Roman"/>
          <w:lang w:val="en-US"/>
        </w:rPr>
        <w:t xml:space="preserve"> Drilling Company JSC "</w:t>
      </w:r>
      <w:proofErr w:type="spellStart"/>
      <w:r w:rsidRPr="0013217D">
        <w:rPr>
          <w:rFonts w:ascii="Times New Roman" w:hAnsi="Times New Roman" w:cs="Times New Roman"/>
          <w:lang w:val="en-US"/>
        </w:rPr>
        <w:t>Uzgeoburneftegaz</w:t>
      </w:r>
      <w:proofErr w:type="spellEnd"/>
      <w:r w:rsidRPr="0013217D">
        <w:rPr>
          <w:rFonts w:ascii="Times New Roman" w:hAnsi="Times New Roman" w:cs="Times New Roman"/>
          <w:lang w:val="en-US"/>
        </w:rPr>
        <w:t>" that the jurisdiction of the NHC "Uzbekneftegaz", a number of other oil and gas companies and enterprises of other branches of the real economy of the Republic Uzbekistan. JSC "Uzneftegazinformatika" has a stable positive business reputation in the market of Uzbekistan.</w:t>
      </w:r>
    </w:p>
    <w:p w:rsidR="00FA60B2" w:rsidRDefault="00FA60B2" w:rsidP="0013217D">
      <w:pPr>
        <w:rPr>
          <w:rFonts w:ascii="Times New Roman" w:hAnsi="Times New Roman" w:cs="Times New Roman"/>
          <w:lang w:val="en-US"/>
        </w:rPr>
      </w:pPr>
      <w:r>
        <w:rPr>
          <w:rFonts w:ascii="Times New Roman" w:hAnsi="Times New Roman" w:cs="Times New Roman"/>
          <w:lang w:val="en-US"/>
        </w:rPr>
        <w:br w:type="page"/>
      </w:r>
    </w:p>
    <w:p w:rsidR="0013217D" w:rsidRPr="0013217D" w:rsidRDefault="0013217D" w:rsidP="0013217D">
      <w:pPr>
        <w:rPr>
          <w:rFonts w:ascii="Times New Roman" w:hAnsi="Times New Roman" w:cs="Times New Roman"/>
          <w:b/>
          <w:lang w:val="en-US"/>
        </w:rPr>
      </w:pPr>
      <w:r w:rsidRPr="0013217D">
        <w:rPr>
          <w:rFonts w:ascii="Times New Roman" w:hAnsi="Times New Roman" w:cs="Times New Roman"/>
          <w:b/>
          <w:lang w:val="en-US"/>
        </w:rPr>
        <w:lastRenderedPageBreak/>
        <w:t>2. Information about the owners (shareholders) of the company</w:t>
      </w:r>
    </w:p>
    <w:p w:rsidR="0013217D" w:rsidRPr="0013217D" w:rsidRDefault="0013217D" w:rsidP="0013217D">
      <w:pPr>
        <w:rPr>
          <w:rFonts w:ascii="Times New Roman" w:hAnsi="Times New Roman" w:cs="Times New Roman"/>
          <w:lang w:val="en-US"/>
        </w:rPr>
      </w:pPr>
      <w:r w:rsidRPr="0013217D">
        <w:rPr>
          <w:rFonts w:ascii="Times New Roman" w:hAnsi="Times New Roman" w:cs="Times New Roman"/>
          <w:lang w:val="en-US"/>
        </w:rPr>
        <w:t>At this time, the statutory fund of the company is 615</w:t>
      </w:r>
      <w:r w:rsidR="004821B5">
        <w:rPr>
          <w:rFonts w:ascii="Times New Roman" w:hAnsi="Times New Roman" w:cs="Times New Roman"/>
          <w:lang w:val="en-US"/>
        </w:rPr>
        <w:t> </w:t>
      </w:r>
      <w:r w:rsidRPr="0013217D">
        <w:rPr>
          <w:rFonts w:ascii="Times New Roman" w:hAnsi="Times New Roman" w:cs="Times New Roman"/>
          <w:lang w:val="en-US"/>
        </w:rPr>
        <w:t>323</w:t>
      </w:r>
      <w:r w:rsidR="004821B5">
        <w:rPr>
          <w:rFonts w:ascii="Times New Roman" w:hAnsi="Times New Roman" w:cs="Times New Roman"/>
          <w:lang w:val="en-US"/>
        </w:rPr>
        <w:t xml:space="preserve"> thousand </w:t>
      </w:r>
      <w:proofErr w:type="gramStart"/>
      <w:r w:rsidR="004821B5">
        <w:rPr>
          <w:rFonts w:ascii="Times New Roman" w:hAnsi="Times New Roman" w:cs="Times New Roman"/>
          <w:lang w:val="en-US"/>
        </w:rPr>
        <w:t>UZS(</w:t>
      </w:r>
      <w:proofErr w:type="gramEnd"/>
      <w:r w:rsidR="007819A9">
        <w:rPr>
          <w:rFonts w:ascii="Times New Roman" w:hAnsi="Times New Roman" w:cs="Times New Roman"/>
          <w:lang w:val="en-US"/>
        </w:rPr>
        <w:t xml:space="preserve">Uzbek </w:t>
      </w:r>
      <w:proofErr w:type="spellStart"/>
      <w:r w:rsidR="007819A9">
        <w:rPr>
          <w:rFonts w:ascii="Times New Roman" w:hAnsi="Times New Roman" w:cs="Times New Roman"/>
          <w:lang w:val="en-US"/>
        </w:rPr>
        <w:t>So</w:t>
      </w:r>
      <w:r w:rsidR="004821B5">
        <w:rPr>
          <w:rFonts w:ascii="Times New Roman" w:hAnsi="Times New Roman" w:cs="Times New Roman"/>
          <w:lang w:val="en-US"/>
        </w:rPr>
        <w:t>ums</w:t>
      </w:r>
      <w:proofErr w:type="spellEnd"/>
      <w:r w:rsidR="004821B5">
        <w:rPr>
          <w:rFonts w:ascii="Times New Roman" w:hAnsi="Times New Roman" w:cs="Times New Roman"/>
          <w:lang w:val="en-US"/>
        </w:rPr>
        <w:t xml:space="preserve"> – national currency of Uzbekistan)</w:t>
      </w:r>
      <w:r w:rsidRPr="0013217D">
        <w:rPr>
          <w:rFonts w:ascii="Times New Roman" w:hAnsi="Times New Roman" w:cs="Times New Roman"/>
          <w:lang w:val="en-US"/>
        </w:rPr>
        <w:t xml:space="preserve"> (216.9 thousand US</w:t>
      </w:r>
      <w:r w:rsidR="000079DA">
        <w:rPr>
          <w:rFonts w:ascii="Times New Roman" w:hAnsi="Times New Roman" w:cs="Times New Roman"/>
          <w:lang w:val="en-US"/>
        </w:rPr>
        <w:t>D</w:t>
      </w:r>
      <w:r w:rsidRPr="0013217D">
        <w:rPr>
          <w:rFonts w:ascii="Times New Roman" w:hAnsi="Times New Roman" w:cs="Times New Roman"/>
          <w:lang w:val="en-US"/>
        </w:rPr>
        <w:t xml:space="preserve"> at the exchange rate of the Central Bank of the Republic of Uzbekistan on the 04.02.2016</w:t>
      </w:r>
      <w:r w:rsidR="007819A9">
        <w:rPr>
          <w:rFonts w:ascii="Times New Roman" w:hAnsi="Times New Roman" w:cs="Times New Roman"/>
          <w:lang w:val="en-US"/>
        </w:rPr>
        <w:t>y., 1USD= 2836, 87UZS</w:t>
      </w:r>
      <w:r w:rsidRPr="0013217D">
        <w:rPr>
          <w:rFonts w:ascii="Times New Roman" w:hAnsi="Times New Roman" w:cs="Times New Roman"/>
          <w:lang w:val="en-US"/>
        </w:rPr>
        <w:t>).</w:t>
      </w:r>
    </w:p>
    <w:p w:rsidR="0013217D" w:rsidRPr="0013217D" w:rsidRDefault="0013217D" w:rsidP="0013217D">
      <w:pPr>
        <w:rPr>
          <w:rFonts w:ascii="Times New Roman" w:hAnsi="Times New Roman" w:cs="Times New Roman"/>
          <w:lang w:val="en-US"/>
        </w:rPr>
      </w:pPr>
      <w:proofErr w:type="gramStart"/>
      <w:r w:rsidRPr="0013217D">
        <w:rPr>
          <w:rFonts w:ascii="Times New Roman" w:hAnsi="Times New Roman" w:cs="Times New Roman"/>
          <w:lang w:val="en-US"/>
        </w:rPr>
        <w:t>Number of shares - 615 323 pieces.</w:t>
      </w:r>
      <w:proofErr w:type="gramEnd"/>
    </w:p>
    <w:p w:rsidR="0013217D" w:rsidRPr="0013217D" w:rsidRDefault="0013217D" w:rsidP="0013217D">
      <w:pPr>
        <w:rPr>
          <w:rFonts w:ascii="Times New Roman" w:hAnsi="Times New Roman" w:cs="Times New Roman"/>
          <w:lang w:val="en-US"/>
        </w:rPr>
      </w:pPr>
      <w:r w:rsidRPr="0013217D">
        <w:rPr>
          <w:rFonts w:ascii="Times New Roman" w:hAnsi="Times New Roman" w:cs="Times New Roman"/>
          <w:lang w:val="en-US"/>
        </w:rPr>
        <w:t>Of them:</w:t>
      </w:r>
    </w:p>
    <w:p w:rsidR="0013217D" w:rsidRPr="0013217D" w:rsidRDefault="0013217D" w:rsidP="0013217D">
      <w:pPr>
        <w:rPr>
          <w:rFonts w:ascii="Times New Roman" w:hAnsi="Times New Roman" w:cs="Times New Roman"/>
          <w:lang w:val="en-US"/>
        </w:rPr>
      </w:pPr>
      <w:proofErr w:type="gramStart"/>
      <w:r w:rsidRPr="0013217D">
        <w:rPr>
          <w:rFonts w:ascii="Times New Roman" w:hAnsi="Times New Roman" w:cs="Times New Roman"/>
          <w:lang w:val="en-US"/>
        </w:rPr>
        <w:t>The share attributable to "</w:t>
      </w:r>
      <w:proofErr w:type="spellStart"/>
      <w:r w:rsidRPr="0013217D">
        <w:rPr>
          <w:rFonts w:ascii="Times New Roman" w:hAnsi="Times New Roman" w:cs="Times New Roman"/>
          <w:lang w:val="en-US"/>
        </w:rPr>
        <w:t>Mubarekneftegaz</w:t>
      </w:r>
      <w:proofErr w:type="spellEnd"/>
      <w:r w:rsidRPr="0013217D">
        <w:rPr>
          <w:rFonts w:ascii="Times New Roman" w:hAnsi="Times New Roman" w:cs="Times New Roman"/>
          <w:lang w:val="en-US"/>
        </w:rPr>
        <w:t>" LLC - 52.46% - 322 797 pieces.</w:t>
      </w:r>
      <w:proofErr w:type="gramEnd"/>
    </w:p>
    <w:p w:rsidR="0013217D" w:rsidRPr="0013217D" w:rsidRDefault="0013217D" w:rsidP="0013217D">
      <w:pPr>
        <w:rPr>
          <w:rFonts w:ascii="Times New Roman" w:hAnsi="Times New Roman" w:cs="Times New Roman"/>
          <w:lang w:val="en-US"/>
        </w:rPr>
      </w:pPr>
      <w:proofErr w:type="gramStart"/>
      <w:r w:rsidRPr="0013217D">
        <w:rPr>
          <w:rFonts w:ascii="Times New Roman" w:hAnsi="Times New Roman" w:cs="Times New Roman"/>
          <w:lang w:val="en-US"/>
        </w:rPr>
        <w:t>The share attributable to the Company's employees - 19.81% - 121 888 pieces.</w:t>
      </w:r>
      <w:proofErr w:type="gramEnd"/>
    </w:p>
    <w:p w:rsidR="00F016D5" w:rsidRDefault="0013217D" w:rsidP="0013217D">
      <w:pPr>
        <w:rPr>
          <w:rFonts w:ascii="Times New Roman" w:hAnsi="Times New Roman" w:cs="Times New Roman"/>
          <w:lang w:val="en-US"/>
        </w:rPr>
      </w:pPr>
      <w:proofErr w:type="gramStart"/>
      <w:r w:rsidRPr="0013217D">
        <w:rPr>
          <w:rFonts w:ascii="Times New Roman" w:hAnsi="Times New Roman" w:cs="Times New Roman"/>
          <w:lang w:val="en-US"/>
        </w:rPr>
        <w:t xml:space="preserve">The </w:t>
      </w:r>
      <w:r w:rsidR="00C27B13">
        <w:rPr>
          <w:rFonts w:ascii="Times New Roman" w:hAnsi="Times New Roman" w:cs="Times New Roman"/>
          <w:lang w:val="en-US"/>
        </w:rPr>
        <w:t>other</w:t>
      </w:r>
      <w:r w:rsidR="00C27B13" w:rsidRPr="0013217D">
        <w:rPr>
          <w:rFonts w:ascii="Times New Roman" w:hAnsi="Times New Roman" w:cs="Times New Roman"/>
          <w:lang w:val="en-US"/>
        </w:rPr>
        <w:t xml:space="preserve"> </w:t>
      </w:r>
      <w:r w:rsidR="00C27B13">
        <w:rPr>
          <w:rFonts w:ascii="Times New Roman" w:hAnsi="Times New Roman" w:cs="Times New Roman"/>
          <w:lang w:val="en-US"/>
        </w:rPr>
        <w:t>shareholders</w:t>
      </w:r>
      <w:r w:rsidRPr="0013217D">
        <w:rPr>
          <w:rFonts w:ascii="Times New Roman" w:hAnsi="Times New Roman" w:cs="Times New Roman"/>
          <w:lang w:val="en-US"/>
        </w:rPr>
        <w:t xml:space="preserve"> - individuals - 27.73% - 170 638 pieces.</w:t>
      </w:r>
      <w:proofErr w:type="gramEnd"/>
    </w:p>
    <w:p w:rsidR="006E174C" w:rsidRDefault="006E174C" w:rsidP="0013217D">
      <w:pPr>
        <w:rPr>
          <w:rFonts w:ascii="Times New Roman" w:hAnsi="Times New Roman" w:cs="Times New Roman"/>
          <w:lang w:val="en-US"/>
        </w:rPr>
      </w:pPr>
    </w:p>
    <w:p w:rsidR="007E1EB2" w:rsidRDefault="007E1EB2" w:rsidP="00190A31">
      <w:pPr>
        <w:jc w:val="both"/>
        <w:rPr>
          <w:rFonts w:ascii="Times New Roman" w:hAnsi="Times New Roman" w:cs="Times New Roman"/>
          <w:b/>
          <w:lang w:val="en-US"/>
        </w:rPr>
      </w:pPr>
      <w:r w:rsidRPr="007E1EB2">
        <w:rPr>
          <w:rFonts w:ascii="Times New Roman" w:hAnsi="Times New Roman" w:cs="Times New Roman"/>
          <w:b/>
          <w:lang w:val="en-US"/>
        </w:rPr>
        <w:t>3. Financial results for the last 5 years (production and sales, net income) in national currency</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52"/>
        <w:gridCol w:w="910"/>
        <w:gridCol w:w="1236"/>
        <w:gridCol w:w="1239"/>
        <w:gridCol w:w="1240"/>
        <w:gridCol w:w="1196"/>
        <w:gridCol w:w="1257"/>
      </w:tblGrid>
      <w:tr w:rsidR="00755BF1" w:rsidRPr="007379CC" w:rsidTr="006E174C">
        <w:trPr>
          <w:jc w:val="center"/>
        </w:trPr>
        <w:tc>
          <w:tcPr>
            <w:tcW w:w="2852"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rPr>
                <w:rFonts w:ascii="Times New Roman" w:hAnsi="Times New Roman" w:cs="Times New Roman"/>
                <w:sz w:val="20"/>
                <w:szCs w:val="20"/>
                <w:lang w:val="en-US"/>
              </w:rPr>
            </w:pPr>
            <w:r w:rsidRPr="007379CC">
              <w:rPr>
                <w:rFonts w:ascii="Times New Roman" w:hAnsi="Times New Roman" w:cs="Times New Roman"/>
                <w:sz w:val="20"/>
                <w:szCs w:val="20"/>
                <w:lang w:val="en-US"/>
              </w:rPr>
              <w:t>Performance units</w:t>
            </w:r>
          </w:p>
        </w:tc>
        <w:tc>
          <w:tcPr>
            <w:tcW w:w="910"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center"/>
              <w:rPr>
                <w:rFonts w:ascii="Times New Roman" w:hAnsi="Times New Roman"/>
                <w:bCs/>
                <w:sz w:val="20"/>
                <w:szCs w:val="20"/>
                <w:lang w:val="en-US"/>
              </w:rPr>
            </w:pPr>
            <w:r w:rsidRPr="007379CC">
              <w:rPr>
                <w:rFonts w:ascii="Times New Roman" w:hAnsi="Times New Roman"/>
                <w:bCs/>
                <w:sz w:val="20"/>
                <w:szCs w:val="20"/>
                <w:lang w:val="en-US"/>
              </w:rPr>
              <w:t>Unit measure</w:t>
            </w:r>
          </w:p>
        </w:tc>
        <w:tc>
          <w:tcPr>
            <w:tcW w:w="1236"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center"/>
              <w:rPr>
                <w:rFonts w:ascii="Times New Roman" w:hAnsi="Times New Roman"/>
                <w:bCs/>
                <w:sz w:val="20"/>
                <w:szCs w:val="20"/>
                <w:lang w:val="en-US"/>
              </w:rPr>
            </w:pPr>
            <w:r w:rsidRPr="007379CC">
              <w:rPr>
                <w:rFonts w:ascii="Times New Roman" w:hAnsi="Times New Roman"/>
                <w:bCs/>
                <w:sz w:val="20"/>
                <w:szCs w:val="20"/>
              </w:rPr>
              <w:t>2011</w:t>
            </w:r>
          </w:p>
        </w:tc>
        <w:tc>
          <w:tcPr>
            <w:tcW w:w="1239"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center"/>
              <w:rPr>
                <w:rFonts w:ascii="Times New Roman" w:hAnsi="Times New Roman"/>
                <w:bCs/>
                <w:sz w:val="20"/>
                <w:szCs w:val="20"/>
                <w:lang w:val="en-US"/>
              </w:rPr>
            </w:pPr>
            <w:r w:rsidRPr="007379CC">
              <w:rPr>
                <w:rFonts w:ascii="Times New Roman" w:hAnsi="Times New Roman"/>
                <w:bCs/>
                <w:sz w:val="20"/>
                <w:szCs w:val="20"/>
              </w:rPr>
              <w:t>2012</w:t>
            </w:r>
          </w:p>
        </w:tc>
        <w:tc>
          <w:tcPr>
            <w:tcW w:w="1240"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center"/>
              <w:rPr>
                <w:rFonts w:ascii="Times New Roman" w:hAnsi="Times New Roman"/>
                <w:bCs/>
                <w:sz w:val="20"/>
                <w:szCs w:val="20"/>
                <w:lang w:val="en-US"/>
              </w:rPr>
            </w:pPr>
            <w:r w:rsidRPr="007379CC">
              <w:rPr>
                <w:rFonts w:ascii="Times New Roman" w:hAnsi="Times New Roman"/>
                <w:bCs/>
                <w:sz w:val="20"/>
                <w:szCs w:val="20"/>
              </w:rPr>
              <w:t>2013</w:t>
            </w:r>
          </w:p>
        </w:tc>
        <w:tc>
          <w:tcPr>
            <w:tcW w:w="1196"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center"/>
              <w:rPr>
                <w:rFonts w:ascii="Times New Roman" w:hAnsi="Times New Roman"/>
                <w:bCs/>
                <w:sz w:val="20"/>
                <w:szCs w:val="20"/>
                <w:lang w:val="en-US"/>
              </w:rPr>
            </w:pPr>
            <w:r w:rsidRPr="007379CC">
              <w:rPr>
                <w:rFonts w:ascii="Times New Roman" w:hAnsi="Times New Roman"/>
                <w:bCs/>
                <w:sz w:val="20"/>
                <w:szCs w:val="20"/>
              </w:rPr>
              <w:t>2014</w:t>
            </w:r>
          </w:p>
        </w:tc>
        <w:tc>
          <w:tcPr>
            <w:tcW w:w="1257"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center"/>
              <w:rPr>
                <w:rFonts w:ascii="Times New Roman" w:hAnsi="Times New Roman"/>
                <w:bCs/>
                <w:sz w:val="20"/>
                <w:szCs w:val="20"/>
                <w:lang w:val="en-US"/>
              </w:rPr>
            </w:pPr>
            <w:r w:rsidRPr="007379CC">
              <w:rPr>
                <w:rFonts w:ascii="Times New Roman" w:hAnsi="Times New Roman"/>
                <w:bCs/>
                <w:sz w:val="20"/>
                <w:szCs w:val="20"/>
              </w:rPr>
              <w:t>2015</w:t>
            </w:r>
          </w:p>
        </w:tc>
      </w:tr>
      <w:tr w:rsidR="00755BF1" w:rsidRPr="007379CC" w:rsidTr="006E174C">
        <w:trPr>
          <w:jc w:val="center"/>
        </w:trPr>
        <w:tc>
          <w:tcPr>
            <w:tcW w:w="2852"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rPr>
                <w:rFonts w:ascii="Times New Roman" w:hAnsi="Times New Roman"/>
                <w:sz w:val="20"/>
                <w:szCs w:val="20"/>
                <w:lang w:val="en-US"/>
              </w:rPr>
            </w:pPr>
            <w:r w:rsidRPr="007379CC">
              <w:rPr>
                <w:rFonts w:ascii="Times New Roman" w:hAnsi="Times New Roman" w:cs="Times New Roman"/>
                <w:sz w:val="20"/>
                <w:szCs w:val="20"/>
                <w:lang w:val="en-US"/>
              </w:rPr>
              <w:t>Monetary value of the volume of work performed</w:t>
            </w:r>
          </w:p>
        </w:tc>
        <w:tc>
          <w:tcPr>
            <w:tcW w:w="910" w:type="dxa"/>
            <w:tcBorders>
              <w:top w:val="single" w:sz="4" w:space="0" w:color="auto"/>
              <w:left w:val="single" w:sz="4" w:space="0" w:color="auto"/>
              <w:bottom w:val="single" w:sz="4" w:space="0" w:color="auto"/>
              <w:right w:val="single" w:sz="4" w:space="0" w:color="auto"/>
            </w:tcBorders>
          </w:tcPr>
          <w:p w:rsidR="00755BF1" w:rsidRPr="007379CC" w:rsidRDefault="00755BF1" w:rsidP="00F85C90">
            <w:pPr>
              <w:spacing w:after="0" w:line="240" w:lineRule="auto"/>
              <w:jc w:val="center"/>
              <w:rPr>
                <w:rFonts w:ascii="Times New Roman" w:hAnsi="Times New Roman"/>
                <w:sz w:val="20"/>
                <w:szCs w:val="20"/>
              </w:rPr>
            </w:pPr>
            <w:proofErr w:type="spellStart"/>
            <w:proofErr w:type="gramStart"/>
            <w:r w:rsidRPr="007379CC">
              <w:rPr>
                <w:rFonts w:ascii="Times New Roman" w:hAnsi="Times New Roman"/>
                <w:sz w:val="20"/>
                <w:szCs w:val="20"/>
                <w:lang w:val="en-US"/>
              </w:rPr>
              <w:t>mln</w:t>
            </w:r>
            <w:proofErr w:type="spellEnd"/>
            <w:proofErr w:type="gramEnd"/>
            <w:r w:rsidRPr="007379CC">
              <w:rPr>
                <w:rFonts w:ascii="Times New Roman" w:hAnsi="Times New Roman"/>
                <w:sz w:val="20"/>
                <w:szCs w:val="20"/>
              </w:rPr>
              <w:t xml:space="preserve">. </w:t>
            </w:r>
            <w:r w:rsidRPr="007379CC">
              <w:rPr>
                <w:rFonts w:ascii="Times New Roman" w:hAnsi="Times New Roman"/>
                <w:sz w:val="20"/>
                <w:szCs w:val="20"/>
                <w:lang w:val="en-US"/>
              </w:rPr>
              <w:t>UZS</w:t>
            </w:r>
          </w:p>
        </w:tc>
        <w:tc>
          <w:tcPr>
            <w:tcW w:w="1236"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center"/>
              <w:rPr>
                <w:rFonts w:ascii="Times New Roman" w:hAnsi="Times New Roman"/>
                <w:sz w:val="20"/>
                <w:szCs w:val="20"/>
              </w:rPr>
            </w:pPr>
            <w:r w:rsidRPr="007379CC">
              <w:rPr>
                <w:rFonts w:ascii="Times New Roman" w:hAnsi="Times New Roman"/>
                <w:sz w:val="20"/>
                <w:szCs w:val="20"/>
              </w:rPr>
              <w:t>5 708,94</w:t>
            </w:r>
          </w:p>
        </w:tc>
        <w:tc>
          <w:tcPr>
            <w:tcW w:w="1239"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center"/>
              <w:rPr>
                <w:rFonts w:ascii="Times New Roman" w:hAnsi="Times New Roman"/>
                <w:sz w:val="20"/>
                <w:szCs w:val="20"/>
              </w:rPr>
            </w:pPr>
            <w:r w:rsidRPr="007379CC">
              <w:rPr>
                <w:rFonts w:ascii="Times New Roman" w:hAnsi="Times New Roman"/>
                <w:sz w:val="20"/>
                <w:szCs w:val="20"/>
              </w:rPr>
              <w:t>8 223,79</w:t>
            </w:r>
          </w:p>
        </w:tc>
        <w:tc>
          <w:tcPr>
            <w:tcW w:w="1240"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center"/>
              <w:rPr>
                <w:rFonts w:ascii="Times New Roman" w:hAnsi="Times New Roman"/>
                <w:sz w:val="20"/>
                <w:szCs w:val="20"/>
              </w:rPr>
            </w:pPr>
            <w:r w:rsidRPr="007379CC">
              <w:rPr>
                <w:rFonts w:ascii="Times New Roman" w:hAnsi="Times New Roman"/>
                <w:sz w:val="20"/>
                <w:szCs w:val="20"/>
              </w:rPr>
              <w:t>10 042,89</w:t>
            </w:r>
          </w:p>
        </w:tc>
        <w:tc>
          <w:tcPr>
            <w:tcW w:w="1196"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center"/>
              <w:rPr>
                <w:rFonts w:ascii="Times New Roman" w:hAnsi="Times New Roman"/>
                <w:sz w:val="20"/>
                <w:szCs w:val="20"/>
              </w:rPr>
            </w:pPr>
            <w:r w:rsidRPr="007379CC">
              <w:rPr>
                <w:rFonts w:ascii="Times New Roman" w:hAnsi="Times New Roman"/>
                <w:sz w:val="20"/>
                <w:szCs w:val="20"/>
              </w:rPr>
              <w:t>14 075,91</w:t>
            </w:r>
          </w:p>
        </w:tc>
        <w:tc>
          <w:tcPr>
            <w:tcW w:w="1257"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center"/>
              <w:rPr>
                <w:rFonts w:ascii="Times New Roman" w:hAnsi="Times New Roman"/>
                <w:sz w:val="20"/>
                <w:szCs w:val="20"/>
              </w:rPr>
            </w:pPr>
            <w:r w:rsidRPr="007379CC">
              <w:rPr>
                <w:rFonts w:ascii="Times New Roman" w:hAnsi="Times New Roman"/>
                <w:sz w:val="20"/>
                <w:szCs w:val="20"/>
              </w:rPr>
              <w:t>16 820,96</w:t>
            </w:r>
          </w:p>
        </w:tc>
      </w:tr>
      <w:tr w:rsidR="00755BF1" w:rsidRPr="007379CC" w:rsidTr="006E174C">
        <w:trPr>
          <w:jc w:val="center"/>
        </w:trPr>
        <w:tc>
          <w:tcPr>
            <w:tcW w:w="2852"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rPr>
                <w:rFonts w:ascii="Times New Roman" w:hAnsi="Times New Roman"/>
                <w:sz w:val="20"/>
                <w:szCs w:val="20"/>
                <w:lang w:val="en-US"/>
              </w:rPr>
            </w:pPr>
            <w:r>
              <w:rPr>
                <w:rFonts w:ascii="Times New Roman" w:hAnsi="Times New Roman"/>
                <w:sz w:val="20"/>
                <w:szCs w:val="20"/>
                <w:lang w:val="en-US"/>
              </w:rPr>
              <w:t>S</w:t>
            </w:r>
            <w:proofErr w:type="spellStart"/>
            <w:r w:rsidRPr="007379CC">
              <w:rPr>
                <w:rFonts w:ascii="Times New Roman" w:hAnsi="Times New Roman"/>
                <w:sz w:val="20"/>
                <w:szCs w:val="20"/>
              </w:rPr>
              <w:t>ales</w:t>
            </w:r>
            <w:proofErr w:type="spellEnd"/>
            <w:r w:rsidRPr="007379CC">
              <w:rPr>
                <w:rFonts w:ascii="Times New Roman" w:hAnsi="Times New Roman"/>
                <w:sz w:val="20"/>
                <w:szCs w:val="20"/>
              </w:rPr>
              <w:t xml:space="preserve"> </w:t>
            </w:r>
            <w:proofErr w:type="spellStart"/>
            <w:r w:rsidRPr="007379CC">
              <w:rPr>
                <w:rFonts w:ascii="Times New Roman" w:hAnsi="Times New Roman"/>
                <w:sz w:val="20"/>
                <w:szCs w:val="20"/>
              </w:rPr>
              <w:t>proceeds</w:t>
            </w:r>
            <w:proofErr w:type="spellEnd"/>
          </w:p>
        </w:tc>
        <w:tc>
          <w:tcPr>
            <w:tcW w:w="910" w:type="dxa"/>
            <w:tcBorders>
              <w:top w:val="single" w:sz="4" w:space="0" w:color="auto"/>
              <w:left w:val="single" w:sz="4" w:space="0" w:color="auto"/>
              <w:bottom w:val="single" w:sz="4" w:space="0" w:color="auto"/>
              <w:right w:val="single" w:sz="4" w:space="0" w:color="auto"/>
            </w:tcBorders>
          </w:tcPr>
          <w:p w:rsidR="00755BF1" w:rsidRPr="007379CC" w:rsidRDefault="00755BF1" w:rsidP="00F85C90">
            <w:pPr>
              <w:spacing w:after="0" w:line="240" w:lineRule="auto"/>
              <w:jc w:val="center"/>
              <w:rPr>
                <w:rFonts w:ascii="Times New Roman" w:hAnsi="Times New Roman"/>
                <w:sz w:val="20"/>
                <w:szCs w:val="20"/>
              </w:rPr>
            </w:pPr>
            <w:proofErr w:type="spellStart"/>
            <w:proofErr w:type="gramStart"/>
            <w:r w:rsidRPr="007379CC">
              <w:rPr>
                <w:rFonts w:ascii="Times New Roman" w:hAnsi="Times New Roman"/>
                <w:sz w:val="20"/>
                <w:szCs w:val="20"/>
                <w:lang w:val="en-US"/>
              </w:rPr>
              <w:t>mln</w:t>
            </w:r>
            <w:proofErr w:type="spellEnd"/>
            <w:proofErr w:type="gramEnd"/>
            <w:r w:rsidRPr="007379CC">
              <w:rPr>
                <w:rFonts w:ascii="Times New Roman" w:hAnsi="Times New Roman"/>
                <w:sz w:val="20"/>
                <w:szCs w:val="20"/>
              </w:rPr>
              <w:t xml:space="preserve">. </w:t>
            </w:r>
            <w:r w:rsidRPr="007379CC">
              <w:rPr>
                <w:rFonts w:ascii="Times New Roman" w:hAnsi="Times New Roman"/>
                <w:sz w:val="20"/>
                <w:szCs w:val="20"/>
                <w:lang w:val="en-US"/>
              </w:rPr>
              <w:t>UZS</w:t>
            </w:r>
          </w:p>
        </w:tc>
        <w:tc>
          <w:tcPr>
            <w:tcW w:w="1236"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center"/>
              <w:rPr>
                <w:rFonts w:ascii="Times New Roman" w:hAnsi="Times New Roman"/>
                <w:sz w:val="20"/>
                <w:szCs w:val="20"/>
              </w:rPr>
            </w:pPr>
            <w:r w:rsidRPr="007379CC">
              <w:rPr>
                <w:rFonts w:ascii="Times New Roman" w:hAnsi="Times New Roman"/>
                <w:sz w:val="20"/>
                <w:szCs w:val="20"/>
              </w:rPr>
              <w:t>5 708,94</w:t>
            </w:r>
          </w:p>
        </w:tc>
        <w:tc>
          <w:tcPr>
            <w:tcW w:w="1239"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center"/>
              <w:rPr>
                <w:rFonts w:ascii="Times New Roman" w:hAnsi="Times New Roman"/>
                <w:sz w:val="20"/>
                <w:szCs w:val="20"/>
              </w:rPr>
            </w:pPr>
            <w:r w:rsidRPr="007379CC">
              <w:rPr>
                <w:rFonts w:ascii="Times New Roman" w:hAnsi="Times New Roman"/>
                <w:sz w:val="20"/>
                <w:szCs w:val="20"/>
              </w:rPr>
              <w:t>8 223,79</w:t>
            </w:r>
          </w:p>
        </w:tc>
        <w:tc>
          <w:tcPr>
            <w:tcW w:w="1240"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center"/>
              <w:rPr>
                <w:rFonts w:ascii="Times New Roman" w:hAnsi="Times New Roman"/>
                <w:sz w:val="20"/>
                <w:szCs w:val="20"/>
              </w:rPr>
            </w:pPr>
            <w:r w:rsidRPr="007379CC">
              <w:rPr>
                <w:rFonts w:ascii="Times New Roman" w:hAnsi="Times New Roman"/>
                <w:sz w:val="20"/>
                <w:szCs w:val="20"/>
              </w:rPr>
              <w:t>10 042,89</w:t>
            </w:r>
          </w:p>
        </w:tc>
        <w:tc>
          <w:tcPr>
            <w:tcW w:w="1196"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center"/>
              <w:rPr>
                <w:rFonts w:ascii="Times New Roman" w:hAnsi="Times New Roman"/>
                <w:sz w:val="20"/>
                <w:szCs w:val="20"/>
              </w:rPr>
            </w:pPr>
            <w:r w:rsidRPr="007379CC">
              <w:rPr>
                <w:rFonts w:ascii="Times New Roman" w:hAnsi="Times New Roman"/>
                <w:sz w:val="20"/>
                <w:szCs w:val="20"/>
              </w:rPr>
              <w:t>14 075,91</w:t>
            </w:r>
          </w:p>
        </w:tc>
        <w:tc>
          <w:tcPr>
            <w:tcW w:w="1257"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center"/>
              <w:rPr>
                <w:rFonts w:ascii="Times New Roman" w:hAnsi="Times New Roman"/>
                <w:sz w:val="20"/>
                <w:szCs w:val="20"/>
              </w:rPr>
            </w:pPr>
            <w:r w:rsidRPr="007379CC">
              <w:rPr>
                <w:rFonts w:ascii="Times New Roman" w:hAnsi="Times New Roman"/>
                <w:sz w:val="20"/>
                <w:szCs w:val="20"/>
              </w:rPr>
              <w:t>16 820,96</w:t>
            </w:r>
          </w:p>
        </w:tc>
      </w:tr>
      <w:tr w:rsidR="00755BF1" w:rsidRPr="007379CC" w:rsidTr="006E174C">
        <w:trPr>
          <w:jc w:val="center"/>
        </w:trPr>
        <w:tc>
          <w:tcPr>
            <w:tcW w:w="2852"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rPr>
                <w:rFonts w:ascii="Times New Roman" w:hAnsi="Times New Roman"/>
                <w:sz w:val="20"/>
                <w:szCs w:val="20"/>
              </w:rPr>
            </w:pPr>
            <w:r w:rsidRPr="007379CC">
              <w:rPr>
                <w:rFonts w:ascii="Times New Roman" w:hAnsi="Times New Roman" w:cs="Times New Roman"/>
                <w:sz w:val="20"/>
                <w:szCs w:val="20"/>
                <w:lang w:val="en-US"/>
              </w:rPr>
              <w:t>Production costs</w:t>
            </w:r>
          </w:p>
        </w:tc>
        <w:tc>
          <w:tcPr>
            <w:tcW w:w="910" w:type="dxa"/>
            <w:tcBorders>
              <w:top w:val="single" w:sz="4" w:space="0" w:color="auto"/>
              <w:left w:val="single" w:sz="4" w:space="0" w:color="auto"/>
              <w:bottom w:val="single" w:sz="4" w:space="0" w:color="auto"/>
              <w:right w:val="single" w:sz="4" w:space="0" w:color="auto"/>
            </w:tcBorders>
          </w:tcPr>
          <w:p w:rsidR="00755BF1" w:rsidRPr="007379CC" w:rsidRDefault="00755BF1" w:rsidP="00F85C90">
            <w:pPr>
              <w:spacing w:after="0" w:line="240" w:lineRule="auto"/>
              <w:jc w:val="center"/>
              <w:rPr>
                <w:rFonts w:ascii="Times New Roman" w:hAnsi="Times New Roman"/>
                <w:sz w:val="20"/>
                <w:szCs w:val="20"/>
              </w:rPr>
            </w:pPr>
            <w:proofErr w:type="spellStart"/>
            <w:proofErr w:type="gramStart"/>
            <w:r w:rsidRPr="007379CC">
              <w:rPr>
                <w:rFonts w:ascii="Times New Roman" w:hAnsi="Times New Roman"/>
                <w:sz w:val="20"/>
                <w:szCs w:val="20"/>
                <w:lang w:val="en-US"/>
              </w:rPr>
              <w:t>mln</w:t>
            </w:r>
            <w:proofErr w:type="spellEnd"/>
            <w:proofErr w:type="gramEnd"/>
            <w:r w:rsidRPr="007379CC">
              <w:rPr>
                <w:rFonts w:ascii="Times New Roman" w:hAnsi="Times New Roman"/>
                <w:sz w:val="20"/>
                <w:szCs w:val="20"/>
              </w:rPr>
              <w:t xml:space="preserve">. </w:t>
            </w:r>
            <w:r w:rsidRPr="007379CC">
              <w:rPr>
                <w:rFonts w:ascii="Times New Roman" w:hAnsi="Times New Roman"/>
                <w:sz w:val="20"/>
                <w:szCs w:val="20"/>
                <w:lang w:val="en-US"/>
              </w:rPr>
              <w:t>UZS</w:t>
            </w:r>
          </w:p>
        </w:tc>
        <w:tc>
          <w:tcPr>
            <w:tcW w:w="1236"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rPr>
            </w:pPr>
            <w:r w:rsidRPr="007379CC">
              <w:rPr>
                <w:rFonts w:ascii="Times New Roman" w:hAnsi="Times New Roman"/>
                <w:sz w:val="20"/>
                <w:szCs w:val="20"/>
              </w:rPr>
              <w:t>3 924,68</w:t>
            </w:r>
          </w:p>
        </w:tc>
        <w:tc>
          <w:tcPr>
            <w:tcW w:w="1239"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rPr>
            </w:pPr>
            <w:r w:rsidRPr="007379CC">
              <w:rPr>
                <w:rFonts w:ascii="Times New Roman" w:hAnsi="Times New Roman"/>
                <w:sz w:val="20"/>
                <w:szCs w:val="20"/>
              </w:rPr>
              <w:t>5 835,18</w:t>
            </w:r>
          </w:p>
        </w:tc>
        <w:tc>
          <w:tcPr>
            <w:tcW w:w="1240"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rPr>
            </w:pPr>
            <w:r w:rsidRPr="007379CC">
              <w:rPr>
                <w:rFonts w:ascii="Times New Roman" w:hAnsi="Times New Roman"/>
                <w:sz w:val="20"/>
                <w:szCs w:val="20"/>
              </w:rPr>
              <w:t>6 443,0</w:t>
            </w:r>
          </w:p>
        </w:tc>
        <w:tc>
          <w:tcPr>
            <w:tcW w:w="1196"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lang w:val="uz-Cyrl-UZ"/>
              </w:rPr>
            </w:pPr>
            <w:r w:rsidRPr="007379CC">
              <w:rPr>
                <w:rFonts w:ascii="Times New Roman" w:hAnsi="Times New Roman"/>
                <w:sz w:val="20"/>
                <w:szCs w:val="20"/>
              </w:rPr>
              <w:t>9 228</w:t>
            </w:r>
            <w:r w:rsidRPr="007379CC">
              <w:rPr>
                <w:rFonts w:ascii="Times New Roman" w:hAnsi="Times New Roman"/>
                <w:sz w:val="20"/>
                <w:szCs w:val="20"/>
                <w:lang w:val="uz-Cyrl-UZ"/>
              </w:rPr>
              <w:t>,</w:t>
            </w:r>
            <w:r w:rsidRPr="007379CC">
              <w:rPr>
                <w:rFonts w:ascii="Times New Roman" w:hAnsi="Times New Roman"/>
                <w:sz w:val="20"/>
                <w:szCs w:val="20"/>
              </w:rPr>
              <w:t>0</w:t>
            </w:r>
            <w:r w:rsidRPr="007379CC">
              <w:rPr>
                <w:rFonts w:ascii="Times New Roman" w:hAnsi="Times New Roman"/>
                <w:sz w:val="20"/>
                <w:szCs w:val="20"/>
                <w:lang w:val="uz-Cyrl-UZ"/>
              </w:rPr>
              <w:t>5</w:t>
            </w:r>
          </w:p>
        </w:tc>
        <w:tc>
          <w:tcPr>
            <w:tcW w:w="1257"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center"/>
              <w:rPr>
                <w:rFonts w:ascii="Times New Roman" w:hAnsi="Times New Roman"/>
                <w:sz w:val="20"/>
                <w:szCs w:val="20"/>
              </w:rPr>
            </w:pPr>
            <w:r w:rsidRPr="007379CC">
              <w:rPr>
                <w:rFonts w:ascii="Times New Roman" w:hAnsi="Times New Roman"/>
                <w:sz w:val="20"/>
                <w:szCs w:val="20"/>
              </w:rPr>
              <w:t>10 495</w:t>
            </w:r>
          </w:p>
        </w:tc>
      </w:tr>
      <w:tr w:rsidR="00755BF1" w:rsidRPr="007379CC" w:rsidTr="006E174C">
        <w:trPr>
          <w:jc w:val="center"/>
        </w:trPr>
        <w:tc>
          <w:tcPr>
            <w:tcW w:w="2852"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rPr>
                <w:rFonts w:ascii="Times New Roman" w:hAnsi="Times New Roman"/>
                <w:sz w:val="20"/>
                <w:szCs w:val="20"/>
              </w:rPr>
            </w:pPr>
            <w:r>
              <w:rPr>
                <w:rFonts w:ascii="Times New Roman" w:hAnsi="Times New Roman" w:cs="Times New Roman"/>
                <w:sz w:val="20"/>
                <w:szCs w:val="20"/>
                <w:lang w:val="en-US"/>
              </w:rPr>
              <w:t>P</w:t>
            </w:r>
            <w:r w:rsidRPr="007379CC">
              <w:rPr>
                <w:rFonts w:ascii="Times New Roman" w:hAnsi="Times New Roman" w:cs="Times New Roman"/>
                <w:sz w:val="20"/>
                <w:szCs w:val="20"/>
                <w:lang w:val="en-US"/>
              </w:rPr>
              <w:t>eriod expenses</w:t>
            </w:r>
          </w:p>
        </w:tc>
        <w:tc>
          <w:tcPr>
            <w:tcW w:w="910" w:type="dxa"/>
            <w:tcBorders>
              <w:top w:val="single" w:sz="4" w:space="0" w:color="auto"/>
              <w:left w:val="single" w:sz="4" w:space="0" w:color="auto"/>
              <w:bottom w:val="single" w:sz="4" w:space="0" w:color="auto"/>
              <w:right w:val="single" w:sz="4" w:space="0" w:color="auto"/>
            </w:tcBorders>
          </w:tcPr>
          <w:p w:rsidR="00755BF1" w:rsidRPr="007379CC" w:rsidRDefault="00755BF1" w:rsidP="00F85C90">
            <w:pPr>
              <w:spacing w:after="0" w:line="240" w:lineRule="auto"/>
              <w:jc w:val="center"/>
              <w:rPr>
                <w:rFonts w:ascii="Times New Roman" w:hAnsi="Times New Roman"/>
                <w:sz w:val="20"/>
                <w:szCs w:val="20"/>
              </w:rPr>
            </w:pPr>
            <w:proofErr w:type="spellStart"/>
            <w:proofErr w:type="gramStart"/>
            <w:r w:rsidRPr="007379CC">
              <w:rPr>
                <w:rFonts w:ascii="Times New Roman" w:hAnsi="Times New Roman"/>
                <w:sz w:val="20"/>
                <w:szCs w:val="20"/>
                <w:lang w:val="en-US"/>
              </w:rPr>
              <w:t>mln</w:t>
            </w:r>
            <w:proofErr w:type="spellEnd"/>
            <w:proofErr w:type="gramEnd"/>
            <w:r w:rsidRPr="007379CC">
              <w:rPr>
                <w:rFonts w:ascii="Times New Roman" w:hAnsi="Times New Roman"/>
                <w:sz w:val="20"/>
                <w:szCs w:val="20"/>
              </w:rPr>
              <w:t xml:space="preserve">. </w:t>
            </w:r>
            <w:r w:rsidRPr="007379CC">
              <w:rPr>
                <w:rFonts w:ascii="Times New Roman" w:hAnsi="Times New Roman"/>
                <w:sz w:val="20"/>
                <w:szCs w:val="20"/>
                <w:lang w:val="en-US"/>
              </w:rPr>
              <w:t>UZS</w:t>
            </w:r>
          </w:p>
        </w:tc>
        <w:tc>
          <w:tcPr>
            <w:tcW w:w="1236"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rPr>
            </w:pPr>
            <w:r w:rsidRPr="007379CC">
              <w:rPr>
                <w:rFonts w:ascii="Times New Roman" w:hAnsi="Times New Roman"/>
                <w:sz w:val="20"/>
                <w:szCs w:val="20"/>
              </w:rPr>
              <w:t>1 404,21</w:t>
            </w:r>
          </w:p>
        </w:tc>
        <w:tc>
          <w:tcPr>
            <w:tcW w:w="1239"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rPr>
            </w:pPr>
            <w:r w:rsidRPr="007379CC">
              <w:rPr>
                <w:rFonts w:ascii="Times New Roman" w:hAnsi="Times New Roman"/>
                <w:sz w:val="20"/>
                <w:szCs w:val="20"/>
              </w:rPr>
              <w:t>1 812,54</w:t>
            </w:r>
          </w:p>
        </w:tc>
        <w:tc>
          <w:tcPr>
            <w:tcW w:w="1240"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rPr>
            </w:pPr>
            <w:r w:rsidRPr="007379CC">
              <w:rPr>
                <w:rFonts w:ascii="Times New Roman" w:hAnsi="Times New Roman"/>
                <w:sz w:val="20"/>
                <w:szCs w:val="20"/>
              </w:rPr>
              <w:t>2 968,54</w:t>
            </w:r>
          </w:p>
        </w:tc>
        <w:tc>
          <w:tcPr>
            <w:tcW w:w="1196"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lang w:val="uz-Cyrl-UZ"/>
              </w:rPr>
            </w:pPr>
            <w:r w:rsidRPr="007379CC">
              <w:rPr>
                <w:rFonts w:ascii="Times New Roman" w:hAnsi="Times New Roman"/>
                <w:sz w:val="20"/>
                <w:szCs w:val="20"/>
              </w:rPr>
              <w:t>3 826</w:t>
            </w:r>
            <w:r w:rsidRPr="007379CC">
              <w:rPr>
                <w:rFonts w:ascii="Times New Roman" w:hAnsi="Times New Roman"/>
                <w:sz w:val="20"/>
                <w:szCs w:val="20"/>
                <w:lang w:val="uz-Cyrl-UZ"/>
              </w:rPr>
              <w:t>,</w:t>
            </w:r>
            <w:r w:rsidRPr="007379CC">
              <w:rPr>
                <w:rFonts w:ascii="Times New Roman" w:hAnsi="Times New Roman"/>
                <w:sz w:val="20"/>
                <w:szCs w:val="20"/>
              </w:rPr>
              <w:t>96</w:t>
            </w:r>
          </w:p>
        </w:tc>
        <w:tc>
          <w:tcPr>
            <w:tcW w:w="1257"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rPr>
            </w:pPr>
            <w:r w:rsidRPr="007379CC">
              <w:rPr>
                <w:rFonts w:ascii="Times New Roman" w:hAnsi="Times New Roman"/>
                <w:sz w:val="20"/>
                <w:szCs w:val="20"/>
              </w:rPr>
              <w:t>5 719,6</w:t>
            </w:r>
          </w:p>
        </w:tc>
      </w:tr>
      <w:tr w:rsidR="00755BF1" w:rsidRPr="007379CC" w:rsidTr="006E174C">
        <w:trPr>
          <w:jc w:val="center"/>
        </w:trPr>
        <w:tc>
          <w:tcPr>
            <w:tcW w:w="2852"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rPr>
                <w:rFonts w:ascii="Times New Roman" w:hAnsi="Times New Roman"/>
                <w:sz w:val="20"/>
                <w:szCs w:val="20"/>
              </w:rPr>
            </w:pPr>
            <w:r w:rsidRPr="007379CC">
              <w:rPr>
                <w:rFonts w:ascii="Times New Roman" w:hAnsi="Times New Roman" w:cs="Times New Roman"/>
                <w:sz w:val="20"/>
                <w:szCs w:val="20"/>
                <w:lang w:val="en-US"/>
              </w:rPr>
              <w:t>Including:</w:t>
            </w:r>
          </w:p>
        </w:tc>
        <w:tc>
          <w:tcPr>
            <w:tcW w:w="910" w:type="dxa"/>
            <w:tcBorders>
              <w:top w:val="single" w:sz="4" w:space="0" w:color="auto"/>
              <w:left w:val="single" w:sz="4" w:space="0" w:color="auto"/>
              <w:bottom w:val="single" w:sz="4" w:space="0" w:color="auto"/>
              <w:right w:val="single" w:sz="4" w:space="0" w:color="auto"/>
            </w:tcBorders>
          </w:tcPr>
          <w:p w:rsidR="00755BF1" w:rsidRPr="007379CC" w:rsidRDefault="00755BF1" w:rsidP="00F85C90">
            <w:pPr>
              <w:spacing w:after="0" w:line="240" w:lineRule="auto"/>
              <w:jc w:val="center"/>
              <w:rPr>
                <w:rFonts w:ascii="Times New Roman" w:hAnsi="Times New Roman"/>
                <w:sz w:val="20"/>
                <w:szCs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rPr>
            </w:pPr>
          </w:p>
        </w:tc>
        <w:tc>
          <w:tcPr>
            <w:tcW w:w="1239"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ind w:right="-70"/>
              <w:jc w:val="right"/>
              <w:rPr>
                <w:rFonts w:ascii="Times New Roman" w:hAnsi="Times New Roman"/>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lang w:val="uz-Cyrl-UZ"/>
              </w:rPr>
            </w:pPr>
          </w:p>
        </w:tc>
        <w:tc>
          <w:tcPr>
            <w:tcW w:w="1257"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rPr>
            </w:pPr>
          </w:p>
        </w:tc>
      </w:tr>
      <w:tr w:rsidR="00755BF1" w:rsidRPr="007379CC" w:rsidTr="006E174C">
        <w:trPr>
          <w:jc w:val="center"/>
        </w:trPr>
        <w:tc>
          <w:tcPr>
            <w:tcW w:w="2852" w:type="dxa"/>
            <w:tcBorders>
              <w:top w:val="single" w:sz="4" w:space="0" w:color="auto"/>
              <w:left w:val="single" w:sz="4" w:space="0" w:color="auto"/>
              <w:bottom w:val="single" w:sz="4" w:space="0" w:color="auto"/>
              <w:right w:val="single" w:sz="4" w:space="0" w:color="auto"/>
            </w:tcBorders>
            <w:vAlign w:val="center"/>
          </w:tcPr>
          <w:p w:rsidR="00755BF1" w:rsidRPr="000079DA" w:rsidRDefault="00755BF1" w:rsidP="00CA2614">
            <w:pPr>
              <w:spacing w:after="0" w:line="240" w:lineRule="auto"/>
              <w:rPr>
                <w:rFonts w:ascii="Times New Roman" w:hAnsi="Times New Roman"/>
                <w:i/>
                <w:iCs/>
                <w:sz w:val="20"/>
                <w:szCs w:val="20"/>
                <w:lang w:val="en-US"/>
              </w:rPr>
            </w:pPr>
            <w:r w:rsidRPr="007379CC">
              <w:rPr>
                <w:rFonts w:ascii="Times New Roman" w:hAnsi="Times New Roman"/>
                <w:i/>
                <w:iCs/>
                <w:sz w:val="20"/>
                <w:szCs w:val="20"/>
              </w:rPr>
              <w:t xml:space="preserve">- </w:t>
            </w:r>
            <w:r w:rsidR="00CA2614">
              <w:rPr>
                <w:rFonts w:ascii="Times New Roman" w:hAnsi="Times New Roman"/>
                <w:i/>
                <w:iCs/>
                <w:sz w:val="20"/>
                <w:szCs w:val="20"/>
                <w:lang w:val="en-US"/>
              </w:rPr>
              <w:t>M</w:t>
            </w:r>
            <w:r w:rsidR="000079DA">
              <w:rPr>
                <w:rFonts w:ascii="Times New Roman" w:hAnsi="Times New Roman"/>
                <w:i/>
                <w:iCs/>
                <w:sz w:val="20"/>
                <w:szCs w:val="20"/>
                <w:lang w:val="en-US"/>
              </w:rPr>
              <w:t>anagement/administration</w:t>
            </w:r>
            <w:r w:rsidRPr="007379CC">
              <w:rPr>
                <w:rFonts w:ascii="Times New Roman" w:hAnsi="Times New Roman"/>
                <w:i/>
                <w:iCs/>
                <w:sz w:val="20"/>
                <w:szCs w:val="20"/>
              </w:rPr>
              <w:t xml:space="preserve"> </w:t>
            </w:r>
            <w:r w:rsidR="000079DA">
              <w:rPr>
                <w:rFonts w:ascii="Times New Roman" w:hAnsi="Times New Roman"/>
                <w:i/>
                <w:iCs/>
                <w:sz w:val="20"/>
                <w:szCs w:val="20"/>
                <w:lang w:val="en-US"/>
              </w:rPr>
              <w:t>cost</w:t>
            </w:r>
          </w:p>
        </w:tc>
        <w:tc>
          <w:tcPr>
            <w:tcW w:w="910" w:type="dxa"/>
            <w:tcBorders>
              <w:top w:val="single" w:sz="4" w:space="0" w:color="auto"/>
              <w:left w:val="single" w:sz="4" w:space="0" w:color="auto"/>
              <w:bottom w:val="single" w:sz="4" w:space="0" w:color="auto"/>
              <w:right w:val="single" w:sz="4" w:space="0" w:color="auto"/>
            </w:tcBorders>
          </w:tcPr>
          <w:p w:rsidR="00755BF1" w:rsidRPr="007379CC" w:rsidRDefault="00755BF1" w:rsidP="00F85C90">
            <w:pPr>
              <w:spacing w:after="0" w:line="240" w:lineRule="auto"/>
              <w:jc w:val="center"/>
              <w:rPr>
                <w:rFonts w:ascii="Times New Roman" w:hAnsi="Times New Roman"/>
                <w:sz w:val="20"/>
                <w:szCs w:val="20"/>
              </w:rPr>
            </w:pPr>
            <w:proofErr w:type="spellStart"/>
            <w:proofErr w:type="gramStart"/>
            <w:r w:rsidRPr="007379CC">
              <w:rPr>
                <w:rFonts w:ascii="Times New Roman" w:hAnsi="Times New Roman"/>
                <w:sz w:val="20"/>
                <w:szCs w:val="20"/>
                <w:lang w:val="en-US"/>
              </w:rPr>
              <w:t>mln</w:t>
            </w:r>
            <w:proofErr w:type="spellEnd"/>
            <w:proofErr w:type="gramEnd"/>
            <w:r w:rsidRPr="007379CC">
              <w:rPr>
                <w:rFonts w:ascii="Times New Roman" w:hAnsi="Times New Roman"/>
                <w:sz w:val="20"/>
                <w:szCs w:val="20"/>
              </w:rPr>
              <w:t xml:space="preserve">. </w:t>
            </w:r>
            <w:r w:rsidRPr="007379CC">
              <w:rPr>
                <w:rFonts w:ascii="Times New Roman" w:hAnsi="Times New Roman"/>
                <w:sz w:val="20"/>
                <w:szCs w:val="20"/>
                <w:lang w:val="en-US"/>
              </w:rPr>
              <w:t>UZS</w:t>
            </w:r>
          </w:p>
        </w:tc>
        <w:tc>
          <w:tcPr>
            <w:tcW w:w="1236"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rPr>
            </w:pPr>
            <w:r w:rsidRPr="007379CC">
              <w:rPr>
                <w:rFonts w:ascii="Times New Roman" w:hAnsi="Times New Roman"/>
                <w:sz w:val="20"/>
                <w:szCs w:val="20"/>
              </w:rPr>
              <w:t> 128,41</w:t>
            </w:r>
          </w:p>
        </w:tc>
        <w:tc>
          <w:tcPr>
            <w:tcW w:w="1239"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rPr>
            </w:pPr>
            <w:r w:rsidRPr="007379CC">
              <w:rPr>
                <w:rFonts w:ascii="Times New Roman" w:hAnsi="Times New Roman"/>
                <w:sz w:val="20"/>
                <w:szCs w:val="20"/>
              </w:rPr>
              <w:t> 173,29</w:t>
            </w:r>
          </w:p>
        </w:tc>
        <w:tc>
          <w:tcPr>
            <w:tcW w:w="1240"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ind w:right="-70"/>
              <w:jc w:val="right"/>
              <w:rPr>
                <w:rFonts w:ascii="Times New Roman" w:hAnsi="Times New Roman"/>
                <w:sz w:val="20"/>
                <w:szCs w:val="20"/>
              </w:rPr>
            </w:pPr>
            <w:r w:rsidRPr="007379CC">
              <w:rPr>
                <w:rFonts w:ascii="Times New Roman" w:hAnsi="Times New Roman"/>
                <w:sz w:val="20"/>
                <w:szCs w:val="20"/>
              </w:rPr>
              <w:t> 223,32</w:t>
            </w:r>
          </w:p>
        </w:tc>
        <w:tc>
          <w:tcPr>
            <w:tcW w:w="1196"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lang w:val="uz-Cyrl-UZ"/>
              </w:rPr>
            </w:pPr>
            <w:r w:rsidRPr="007379CC">
              <w:rPr>
                <w:rFonts w:ascii="Times New Roman" w:hAnsi="Times New Roman"/>
                <w:sz w:val="20"/>
                <w:szCs w:val="20"/>
              </w:rPr>
              <w:t> 289,89</w:t>
            </w:r>
          </w:p>
        </w:tc>
        <w:tc>
          <w:tcPr>
            <w:tcW w:w="1257"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rPr>
            </w:pPr>
            <w:r w:rsidRPr="007379CC">
              <w:rPr>
                <w:rFonts w:ascii="Times New Roman" w:hAnsi="Times New Roman"/>
                <w:sz w:val="20"/>
                <w:szCs w:val="20"/>
              </w:rPr>
              <w:t> 343,28</w:t>
            </w:r>
          </w:p>
        </w:tc>
      </w:tr>
      <w:tr w:rsidR="00755BF1" w:rsidRPr="007379CC" w:rsidTr="006E174C">
        <w:trPr>
          <w:jc w:val="center"/>
        </w:trPr>
        <w:tc>
          <w:tcPr>
            <w:tcW w:w="2852"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rPr>
                <w:rFonts w:ascii="Times New Roman" w:hAnsi="Times New Roman"/>
                <w:i/>
                <w:iCs/>
                <w:sz w:val="20"/>
                <w:szCs w:val="20"/>
              </w:rPr>
            </w:pPr>
            <w:r w:rsidRPr="007379CC">
              <w:rPr>
                <w:rFonts w:ascii="Times New Roman" w:hAnsi="Times New Roman"/>
                <w:i/>
                <w:iCs/>
                <w:sz w:val="20"/>
                <w:szCs w:val="20"/>
              </w:rPr>
              <w:t xml:space="preserve">- </w:t>
            </w:r>
            <w:r w:rsidRPr="000079DA">
              <w:rPr>
                <w:rFonts w:ascii="Times New Roman" w:hAnsi="Times New Roman"/>
                <w:i/>
                <w:iCs/>
                <w:sz w:val="20"/>
                <w:szCs w:val="20"/>
              </w:rPr>
              <w:t>Other operating costs</w:t>
            </w:r>
          </w:p>
        </w:tc>
        <w:tc>
          <w:tcPr>
            <w:tcW w:w="910" w:type="dxa"/>
            <w:tcBorders>
              <w:top w:val="single" w:sz="4" w:space="0" w:color="auto"/>
              <w:left w:val="single" w:sz="4" w:space="0" w:color="auto"/>
              <w:bottom w:val="single" w:sz="4" w:space="0" w:color="auto"/>
              <w:right w:val="single" w:sz="4" w:space="0" w:color="auto"/>
            </w:tcBorders>
          </w:tcPr>
          <w:p w:rsidR="00755BF1" w:rsidRPr="007379CC" w:rsidRDefault="00755BF1" w:rsidP="00F85C90">
            <w:pPr>
              <w:spacing w:after="0" w:line="240" w:lineRule="auto"/>
              <w:jc w:val="center"/>
              <w:rPr>
                <w:rFonts w:ascii="Times New Roman" w:hAnsi="Times New Roman"/>
                <w:sz w:val="20"/>
                <w:szCs w:val="20"/>
              </w:rPr>
            </w:pPr>
            <w:proofErr w:type="spellStart"/>
            <w:proofErr w:type="gramStart"/>
            <w:r w:rsidRPr="007379CC">
              <w:rPr>
                <w:rFonts w:ascii="Times New Roman" w:hAnsi="Times New Roman"/>
                <w:sz w:val="20"/>
                <w:szCs w:val="20"/>
                <w:lang w:val="en-US"/>
              </w:rPr>
              <w:t>mln</w:t>
            </w:r>
            <w:proofErr w:type="spellEnd"/>
            <w:proofErr w:type="gramEnd"/>
            <w:r w:rsidRPr="007379CC">
              <w:rPr>
                <w:rFonts w:ascii="Times New Roman" w:hAnsi="Times New Roman"/>
                <w:sz w:val="20"/>
                <w:szCs w:val="20"/>
              </w:rPr>
              <w:t xml:space="preserve">. </w:t>
            </w:r>
            <w:r w:rsidRPr="007379CC">
              <w:rPr>
                <w:rFonts w:ascii="Times New Roman" w:hAnsi="Times New Roman"/>
                <w:sz w:val="20"/>
                <w:szCs w:val="20"/>
                <w:lang w:val="en-US"/>
              </w:rPr>
              <w:t>UZS</w:t>
            </w:r>
          </w:p>
        </w:tc>
        <w:tc>
          <w:tcPr>
            <w:tcW w:w="1236"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rPr>
            </w:pPr>
            <w:r w:rsidRPr="007379CC">
              <w:rPr>
                <w:rFonts w:ascii="Times New Roman" w:hAnsi="Times New Roman"/>
                <w:sz w:val="20"/>
                <w:szCs w:val="20"/>
              </w:rPr>
              <w:t>1 275,80</w:t>
            </w:r>
          </w:p>
        </w:tc>
        <w:tc>
          <w:tcPr>
            <w:tcW w:w="1239"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rPr>
            </w:pPr>
            <w:r w:rsidRPr="007379CC">
              <w:rPr>
                <w:rFonts w:ascii="Times New Roman" w:hAnsi="Times New Roman"/>
                <w:sz w:val="20"/>
                <w:szCs w:val="20"/>
              </w:rPr>
              <w:t>1 639,25</w:t>
            </w:r>
          </w:p>
        </w:tc>
        <w:tc>
          <w:tcPr>
            <w:tcW w:w="1240"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rPr>
            </w:pPr>
            <w:r w:rsidRPr="007379CC">
              <w:rPr>
                <w:rFonts w:ascii="Times New Roman" w:hAnsi="Times New Roman"/>
                <w:sz w:val="20"/>
                <w:szCs w:val="20"/>
              </w:rPr>
              <w:t>2 745,22</w:t>
            </w:r>
          </w:p>
        </w:tc>
        <w:tc>
          <w:tcPr>
            <w:tcW w:w="1196"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lang w:val="uz-Cyrl-UZ"/>
              </w:rPr>
            </w:pPr>
            <w:r w:rsidRPr="007379CC">
              <w:rPr>
                <w:rFonts w:ascii="Times New Roman" w:hAnsi="Times New Roman"/>
                <w:sz w:val="20"/>
                <w:szCs w:val="20"/>
              </w:rPr>
              <w:t>3 537</w:t>
            </w:r>
            <w:r w:rsidRPr="007379CC">
              <w:rPr>
                <w:rFonts w:ascii="Times New Roman" w:hAnsi="Times New Roman"/>
                <w:sz w:val="20"/>
                <w:szCs w:val="20"/>
                <w:lang w:val="uz-Cyrl-UZ"/>
              </w:rPr>
              <w:t>,</w:t>
            </w:r>
            <w:r w:rsidRPr="007379CC">
              <w:rPr>
                <w:rFonts w:ascii="Times New Roman" w:hAnsi="Times New Roman"/>
                <w:sz w:val="20"/>
                <w:szCs w:val="20"/>
              </w:rPr>
              <w:t>0</w:t>
            </w:r>
            <w:r w:rsidRPr="007379CC">
              <w:rPr>
                <w:rFonts w:ascii="Times New Roman" w:hAnsi="Times New Roman"/>
                <w:sz w:val="20"/>
                <w:szCs w:val="20"/>
                <w:lang w:val="uz-Cyrl-UZ"/>
              </w:rPr>
              <w:t>6</w:t>
            </w:r>
          </w:p>
        </w:tc>
        <w:tc>
          <w:tcPr>
            <w:tcW w:w="1257"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rPr>
            </w:pPr>
            <w:r w:rsidRPr="007379CC">
              <w:rPr>
                <w:rFonts w:ascii="Times New Roman" w:hAnsi="Times New Roman"/>
                <w:sz w:val="20"/>
                <w:szCs w:val="20"/>
              </w:rPr>
              <w:t>5 376,32</w:t>
            </w:r>
          </w:p>
        </w:tc>
      </w:tr>
      <w:tr w:rsidR="00755BF1" w:rsidRPr="007379CC" w:rsidTr="006E174C">
        <w:trPr>
          <w:jc w:val="center"/>
        </w:trPr>
        <w:tc>
          <w:tcPr>
            <w:tcW w:w="2852"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rPr>
                <w:rFonts w:ascii="Times New Roman" w:hAnsi="Times New Roman"/>
                <w:sz w:val="20"/>
                <w:szCs w:val="20"/>
              </w:rPr>
            </w:pPr>
            <w:r w:rsidRPr="007379CC">
              <w:rPr>
                <w:rFonts w:ascii="Times New Roman" w:hAnsi="Times New Roman" w:cs="Times New Roman"/>
                <w:sz w:val="20"/>
                <w:szCs w:val="20"/>
                <w:lang w:val="en-US"/>
              </w:rPr>
              <w:t>Other income</w:t>
            </w:r>
          </w:p>
        </w:tc>
        <w:tc>
          <w:tcPr>
            <w:tcW w:w="910" w:type="dxa"/>
            <w:tcBorders>
              <w:top w:val="single" w:sz="4" w:space="0" w:color="auto"/>
              <w:left w:val="single" w:sz="4" w:space="0" w:color="auto"/>
              <w:bottom w:val="single" w:sz="4" w:space="0" w:color="auto"/>
              <w:right w:val="single" w:sz="4" w:space="0" w:color="auto"/>
            </w:tcBorders>
          </w:tcPr>
          <w:p w:rsidR="00755BF1" w:rsidRPr="007379CC" w:rsidRDefault="00755BF1" w:rsidP="00F85C90">
            <w:pPr>
              <w:spacing w:after="0" w:line="240" w:lineRule="auto"/>
              <w:jc w:val="center"/>
              <w:rPr>
                <w:rFonts w:ascii="Times New Roman" w:hAnsi="Times New Roman"/>
                <w:sz w:val="20"/>
                <w:szCs w:val="20"/>
              </w:rPr>
            </w:pPr>
            <w:proofErr w:type="spellStart"/>
            <w:proofErr w:type="gramStart"/>
            <w:r w:rsidRPr="007379CC">
              <w:rPr>
                <w:rFonts w:ascii="Times New Roman" w:hAnsi="Times New Roman"/>
                <w:sz w:val="20"/>
                <w:szCs w:val="20"/>
                <w:lang w:val="en-US"/>
              </w:rPr>
              <w:t>mln</w:t>
            </w:r>
            <w:proofErr w:type="spellEnd"/>
            <w:proofErr w:type="gramEnd"/>
            <w:r w:rsidRPr="007379CC">
              <w:rPr>
                <w:rFonts w:ascii="Times New Roman" w:hAnsi="Times New Roman"/>
                <w:sz w:val="20"/>
                <w:szCs w:val="20"/>
              </w:rPr>
              <w:t xml:space="preserve">. </w:t>
            </w:r>
            <w:r w:rsidRPr="007379CC">
              <w:rPr>
                <w:rFonts w:ascii="Times New Roman" w:hAnsi="Times New Roman"/>
                <w:sz w:val="20"/>
                <w:szCs w:val="20"/>
                <w:lang w:val="en-US"/>
              </w:rPr>
              <w:t>UZS</w:t>
            </w:r>
          </w:p>
        </w:tc>
        <w:tc>
          <w:tcPr>
            <w:tcW w:w="1236"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rPr>
            </w:pPr>
            <w:r w:rsidRPr="007379CC">
              <w:rPr>
                <w:rFonts w:ascii="Times New Roman" w:hAnsi="Times New Roman"/>
                <w:sz w:val="20"/>
                <w:szCs w:val="20"/>
              </w:rPr>
              <w:t>6,17</w:t>
            </w:r>
          </w:p>
        </w:tc>
        <w:tc>
          <w:tcPr>
            <w:tcW w:w="1239"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rPr>
            </w:pPr>
            <w:r w:rsidRPr="007379CC">
              <w:rPr>
                <w:rFonts w:ascii="Times New Roman" w:hAnsi="Times New Roman"/>
                <w:sz w:val="20"/>
                <w:szCs w:val="20"/>
              </w:rPr>
              <w:t>1,35</w:t>
            </w:r>
          </w:p>
        </w:tc>
        <w:tc>
          <w:tcPr>
            <w:tcW w:w="1240"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rPr>
            </w:pPr>
            <w:r w:rsidRPr="007379CC">
              <w:rPr>
                <w:rFonts w:ascii="Times New Roman" w:hAnsi="Times New Roman"/>
                <w:sz w:val="20"/>
                <w:szCs w:val="20"/>
              </w:rPr>
              <w:t>6,52</w:t>
            </w:r>
          </w:p>
        </w:tc>
        <w:tc>
          <w:tcPr>
            <w:tcW w:w="1196"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rPr>
            </w:pPr>
            <w:r w:rsidRPr="007379CC">
              <w:rPr>
                <w:rFonts w:ascii="Times New Roman" w:hAnsi="Times New Roman"/>
                <w:sz w:val="20"/>
                <w:szCs w:val="20"/>
              </w:rPr>
              <w:t>29,04</w:t>
            </w:r>
          </w:p>
        </w:tc>
        <w:tc>
          <w:tcPr>
            <w:tcW w:w="1257"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rPr>
            </w:pPr>
            <w:r w:rsidRPr="007379CC">
              <w:rPr>
                <w:rFonts w:ascii="Times New Roman" w:hAnsi="Times New Roman"/>
                <w:sz w:val="20"/>
                <w:szCs w:val="20"/>
              </w:rPr>
              <w:t> 3,34</w:t>
            </w:r>
          </w:p>
        </w:tc>
      </w:tr>
      <w:tr w:rsidR="00755BF1" w:rsidRPr="007379CC" w:rsidTr="006E174C">
        <w:trPr>
          <w:jc w:val="center"/>
        </w:trPr>
        <w:tc>
          <w:tcPr>
            <w:tcW w:w="2852"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rPr>
                <w:rFonts w:ascii="Times New Roman" w:hAnsi="Times New Roman"/>
                <w:sz w:val="20"/>
                <w:szCs w:val="20"/>
              </w:rPr>
            </w:pPr>
            <w:r w:rsidRPr="007379CC">
              <w:rPr>
                <w:rFonts w:ascii="Times New Roman" w:hAnsi="Times New Roman" w:cs="Times New Roman"/>
                <w:sz w:val="20"/>
                <w:szCs w:val="20"/>
                <w:lang w:val="en-US"/>
              </w:rPr>
              <w:t>Other expenses</w:t>
            </w:r>
          </w:p>
        </w:tc>
        <w:tc>
          <w:tcPr>
            <w:tcW w:w="910" w:type="dxa"/>
            <w:tcBorders>
              <w:top w:val="single" w:sz="4" w:space="0" w:color="auto"/>
              <w:left w:val="single" w:sz="4" w:space="0" w:color="auto"/>
              <w:bottom w:val="single" w:sz="4" w:space="0" w:color="auto"/>
              <w:right w:val="single" w:sz="4" w:space="0" w:color="auto"/>
            </w:tcBorders>
          </w:tcPr>
          <w:p w:rsidR="00755BF1" w:rsidRPr="007379CC" w:rsidRDefault="00755BF1" w:rsidP="00F85C90">
            <w:pPr>
              <w:spacing w:after="0" w:line="240" w:lineRule="auto"/>
              <w:jc w:val="center"/>
              <w:rPr>
                <w:rFonts w:ascii="Times New Roman" w:hAnsi="Times New Roman"/>
                <w:sz w:val="20"/>
                <w:szCs w:val="20"/>
              </w:rPr>
            </w:pPr>
            <w:proofErr w:type="spellStart"/>
            <w:proofErr w:type="gramStart"/>
            <w:r w:rsidRPr="007379CC">
              <w:rPr>
                <w:rFonts w:ascii="Times New Roman" w:hAnsi="Times New Roman"/>
                <w:sz w:val="20"/>
                <w:szCs w:val="20"/>
                <w:lang w:val="en-US"/>
              </w:rPr>
              <w:t>mln</w:t>
            </w:r>
            <w:proofErr w:type="spellEnd"/>
            <w:proofErr w:type="gramEnd"/>
            <w:r w:rsidRPr="007379CC">
              <w:rPr>
                <w:rFonts w:ascii="Times New Roman" w:hAnsi="Times New Roman"/>
                <w:sz w:val="20"/>
                <w:szCs w:val="20"/>
              </w:rPr>
              <w:t xml:space="preserve">. </w:t>
            </w:r>
            <w:r w:rsidRPr="007379CC">
              <w:rPr>
                <w:rFonts w:ascii="Times New Roman" w:hAnsi="Times New Roman"/>
                <w:sz w:val="20"/>
                <w:szCs w:val="20"/>
                <w:lang w:val="en-US"/>
              </w:rPr>
              <w:t>UZS</w:t>
            </w:r>
          </w:p>
        </w:tc>
        <w:tc>
          <w:tcPr>
            <w:tcW w:w="1236"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rPr>
            </w:pPr>
          </w:p>
        </w:tc>
        <w:tc>
          <w:tcPr>
            <w:tcW w:w="1239"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lang w:val="uz-Cyrl-UZ"/>
              </w:rPr>
            </w:pPr>
          </w:p>
        </w:tc>
        <w:tc>
          <w:tcPr>
            <w:tcW w:w="1257"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rPr>
            </w:pPr>
          </w:p>
        </w:tc>
      </w:tr>
      <w:tr w:rsidR="00755BF1" w:rsidRPr="007379CC" w:rsidTr="006E174C">
        <w:trPr>
          <w:jc w:val="center"/>
        </w:trPr>
        <w:tc>
          <w:tcPr>
            <w:tcW w:w="2852"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rPr>
                <w:rFonts w:ascii="Times New Roman" w:hAnsi="Times New Roman"/>
                <w:sz w:val="20"/>
                <w:szCs w:val="20"/>
                <w:lang w:val="en-US"/>
              </w:rPr>
            </w:pPr>
            <w:r w:rsidRPr="007379CC">
              <w:rPr>
                <w:rFonts w:ascii="Times New Roman" w:hAnsi="Times New Roman" w:cs="Times New Roman"/>
                <w:sz w:val="20"/>
                <w:szCs w:val="20"/>
                <w:lang w:val="en-US"/>
              </w:rPr>
              <w:t>Total production cost</w:t>
            </w:r>
          </w:p>
        </w:tc>
        <w:tc>
          <w:tcPr>
            <w:tcW w:w="910" w:type="dxa"/>
            <w:tcBorders>
              <w:top w:val="single" w:sz="4" w:space="0" w:color="auto"/>
              <w:left w:val="single" w:sz="4" w:space="0" w:color="auto"/>
              <w:bottom w:val="single" w:sz="4" w:space="0" w:color="auto"/>
              <w:right w:val="single" w:sz="4" w:space="0" w:color="auto"/>
            </w:tcBorders>
          </w:tcPr>
          <w:p w:rsidR="00755BF1" w:rsidRPr="007379CC" w:rsidRDefault="00755BF1" w:rsidP="00F85C90">
            <w:pPr>
              <w:spacing w:after="0" w:line="240" w:lineRule="auto"/>
              <w:jc w:val="center"/>
              <w:rPr>
                <w:rFonts w:ascii="Times New Roman" w:hAnsi="Times New Roman"/>
                <w:sz w:val="20"/>
                <w:szCs w:val="20"/>
              </w:rPr>
            </w:pPr>
            <w:proofErr w:type="spellStart"/>
            <w:proofErr w:type="gramStart"/>
            <w:r w:rsidRPr="007379CC">
              <w:rPr>
                <w:rFonts w:ascii="Times New Roman" w:hAnsi="Times New Roman"/>
                <w:sz w:val="20"/>
                <w:szCs w:val="20"/>
                <w:lang w:val="en-US"/>
              </w:rPr>
              <w:t>mln</w:t>
            </w:r>
            <w:proofErr w:type="spellEnd"/>
            <w:proofErr w:type="gramEnd"/>
            <w:r w:rsidRPr="007379CC">
              <w:rPr>
                <w:rFonts w:ascii="Times New Roman" w:hAnsi="Times New Roman"/>
                <w:sz w:val="20"/>
                <w:szCs w:val="20"/>
              </w:rPr>
              <w:t xml:space="preserve">. </w:t>
            </w:r>
            <w:r w:rsidRPr="007379CC">
              <w:rPr>
                <w:rFonts w:ascii="Times New Roman" w:hAnsi="Times New Roman"/>
                <w:sz w:val="20"/>
                <w:szCs w:val="20"/>
                <w:lang w:val="en-US"/>
              </w:rPr>
              <w:t>UZS</w:t>
            </w:r>
          </w:p>
        </w:tc>
        <w:tc>
          <w:tcPr>
            <w:tcW w:w="1236"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ind w:right="-45"/>
              <w:jc w:val="right"/>
              <w:rPr>
                <w:rFonts w:ascii="Times New Roman" w:hAnsi="Times New Roman"/>
                <w:sz w:val="20"/>
                <w:szCs w:val="20"/>
              </w:rPr>
            </w:pPr>
            <w:r w:rsidRPr="007379CC">
              <w:rPr>
                <w:rFonts w:ascii="Times New Roman" w:hAnsi="Times New Roman"/>
                <w:sz w:val="20"/>
                <w:szCs w:val="20"/>
              </w:rPr>
              <w:t>5 327,38</w:t>
            </w:r>
          </w:p>
        </w:tc>
        <w:tc>
          <w:tcPr>
            <w:tcW w:w="1239"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ind w:left="-29" w:right="-89"/>
              <w:jc w:val="right"/>
              <w:rPr>
                <w:rFonts w:ascii="Times New Roman" w:hAnsi="Times New Roman"/>
                <w:sz w:val="20"/>
                <w:szCs w:val="20"/>
              </w:rPr>
            </w:pPr>
            <w:r w:rsidRPr="007379CC">
              <w:rPr>
                <w:rFonts w:ascii="Times New Roman" w:hAnsi="Times New Roman"/>
                <w:sz w:val="20"/>
                <w:szCs w:val="20"/>
              </w:rPr>
              <w:t>7 647,72</w:t>
            </w:r>
          </w:p>
        </w:tc>
        <w:tc>
          <w:tcPr>
            <w:tcW w:w="1240"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rPr>
            </w:pPr>
            <w:r w:rsidRPr="007379CC">
              <w:rPr>
                <w:rFonts w:ascii="Times New Roman" w:hAnsi="Times New Roman"/>
                <w:sz w:val="20"/>
                <w:szCs w:val="20"/>
              </w:rPr>
              <w:t>9 411,54</w:t>
            </w:r>
          </w:p>
        </w:tc>
        <w:tc>
          <w:tcPr>
            <w:tcW w:w="1196"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lang w:val="uz-Cyrl-UZ"/>
              </w:rPr>
            </w:pPr>
            <w:r w:rsidRPr="007379CC">
              <w:rPr>
                <w:rFonts w:ascii="Times New Roman" w:hAnsi="Times New Roman"/>
                <w:sz w:val="20"/>
                <w:szCs w:val="20"/>
              </w:rPr>
              <w:t>13 055</w:t>
            </w:r>
            <w:r w:rsidRPr="007379CC">
              <w:rPr>
                <w:rFonts w:ascii="Times New Roman" w:hAnsi="Times New Roman"/>
                <w:sz w:val="20"/>
                <w:szCs w:val="20"/>
                <w:lang w:val="uz-Cyrl-UZ"/>
              </w:rPr>
              <w:t>,</w:t>
            </w:r>
            <w:r w:rsidRPr="007379CC">
              <w:rPr>
                <w:rFonts w:ascii="Times New Roman" w:hAnsi="Times New Roman"/>
                <w:sz w:val="20"/>
                <w:szCs w:val="20"/>
              </w:rPr>
              <w:t>01</w:t>
            </w:r>
          </w:p>
        </w:tc>
        <w:tc>
          <w:tcPr>
            <w:tcW w:w="1257"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rPr>
            </w:pPr>
            <w:r w:rsidRPr="007379CC">
              <w:rPr>
                <w:rFonts w:ascii="Times New Roman" w:hAnsi="Times New Roman"/>
                <w:sz w:val="20"/>
                <w:szCs w:val="20"/>
              </w:rPr>
              <w:t>16 214,6</w:t>
            </w:r>
          </w:p>
        </w:tc>
      </w:tr>
      <w:tr w:rsidR="00755BF1" w:rsidRPr="007379CC" w:rsidTr="006E174C">
        <w:trPr>
          <w:jc w:val="center"/>
        </w:trPr>
        <w:tc>
          <w:tcPr>
            <w:tcW w:w="2852"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rPr>
                <w:rFonts w:ascii="Times New Roman" w:hAnsi="Times New Roman"/>
                <w:sz w:val="20"/>
                <w:szCs w:val="20"/>
                <w:lang w:val="en-US"/>
              </w:rPr>
            </w:pPr>
            <w:r w:rsidRPr="007379CC">
              <w:rPr>
                <w:rFonts w:ascii="Times New Roman" w:hAnsi="Times New Roman" w:cs="Times New Roman"/>
                <w:sz w:val="20"/>
                <w:szCs w:val="20"/>
                <w:lang w:val="en-US"/>
              </w:rPr>
              <w:t>The financial result (profit / loss)</w:t>
            </w:r>
          </w:p>
        </w:tc>
        <w:tc>
          <w:tcPr>
            <w:tcW w:w="910" w:type="dxa"/>
            <w:tcBorders>
              <w:top w:val="single" w:sz="4" w:space="0" w:color="auto"/>
              <w:left w:val="single" w:sz="4" w:space="0" w:color="auto"/>
              <w:bottom w:val="single" w:sz="4" w:space="0" w:color="auto"/>
              <w:right w:val="single" w:sz="4" w:space="0" w:color="auto"/>
            </w:tcBorders>
          </w:tcPr>
          <w:p w:rsidR="00755BF1" w:rsidRPr="007379CC" w:rsidRDefault="00755BF1" w:rsidP="00F85C90">
            <w:pPr>
              <w:spacing w:after="0" w:line="240" w:lineRule="auto"/>
              <w:jc w:val="center"/>
              <w:rPr>
                <w:rFonts w:ascii="Times New Roman" w:hAnsi="Times New Roman"/>
                <w:sz w:val="20"/>
                <w:szCs w:val="20"/>
              </w:rPr>
            </w:pPr>
            <w:proofErr w:type="spellStart"/>
            <w:proofErr w:type="gramStart"/>
            <w:r w:rsidRPr="007379CC">
              <w:rPr>
                <w:rFonts w:ascii="Times New Roman" w:hAnsi="Times New Roman"/>
                <w:sz w:val="20"/>
                <w:szCs w:val="20"/>
                <w:lang w:val="en-US"/>
              </w:rPr>
              <w:t>mln</w:t>
            </w:r>
            <w:proofErr w:type="spellEnd"/>
            <w:proofErr w:type="gramEnd"/>
            <w:r w:rsidRPr="007379CC">
              <w:rPr>
                <w:rFonts w:ascii="Times New Roman" w:hAnsi="Times New Roman"/>
                <w:sz w:val="20"/>
                <w:szCs w:val="20"/>
              </w:rPr>
              <w:t xml:space="preserve">. </w:t>
            </w:r>
            <w:r w:rsidRPr="007379CC">
              <w:rPr>
                <w:rFonts w:ascii="Times New Roman" w:hAnsi="Times New Roman"/>
                <w:sz w:val="20"/>
                <w:szCs w:val="20"/>
                <w:lang w:val="en-US"/>
              </w:rPr>
              <w:t>UZS</w:t>
            </w:r>
          </w:p>
        </w:tc>
        <w:tc>
          <w:tcPr>
            <w:tcW w:w="1236"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rPr>
            </w:pPr>
            <w:r w:rsidRPr="007379CC">
              <w:rPr>
                <w:rFonts w:ascii="Times New Roman" w:hAnsi="Times New Roman"/>
                <w:sz w:val="20"/>
                <w:szCs w:val="20"/>
              </w:rPr>
              <w:t> 388,1</w:t>
            </w:r>
          </w:p>
        </w:tc>
        <w:tc>
          <w:tcPr>
            <w:tcW w:w="1239"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rPr>
            </w:pPr>
            <w:r w:rsidRPr="007379CC">
              <w:rPr>
                <w:rFonts w:ascii="Times New Roman" w:hAnsi="Times New Roman"/>
                <w:sz w:val="20"/>
                <w:szCs w:val="20"/>
              </w:rPr>
              <w:t>579,49</w:t>
            </w:r>
          </w:p>
        </w:tc>
        <w:tc>
          <w:tcPr>
            <w:tcW w:w="1240"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rPr>
            </w:pPr>
            <w:r w:rsidRPr="007379CC">
              <w:rPr>
                <w:rFonts w:ascii="Times New Roman" w:hAnsi="Times New Roman"/>
                <w:sz w:val="20"/>
                <w:szCs w:val="20"/>
              </w:rPr>
              <w:t> 640,38</w:t>
            </w:r>
          </w:p>
        </w:tc>
        <w:tc>
          <w:tcPr>
            <w:tcW w:w="1196"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lang w:val="uz-Cyrl-UZ"/>
              </w:rPr>
            </w:pPr>
            <w:r w:rsidRPr="007379CC">
              <w:rPr>
                <w:rFonts w:ascii="Times New Roman" w:hAnsi="Times New Roman"/>
                <w:sz w:val="20"/>
                <w:szCs w:val="20"/>
              </w:rPr>
              <w:t>1 053</w:t>
            </w:r>
            <w:r w:rsidRPr="007379CC">
              <w:rPr>
                <w:rFonts w:ascii="Times New Roman" w:hAnsi="Times New Roman"/>
                <w:sz w:val="20"/>
                <w:szCs w:val="20"/>
                <w:lang w:val="uz-Cyrl-UZ"/>
              </w:rPr>
              <w:t>,</w:t>
            </w:r>
            <w:r w:rsidRPr="007379CC">
              <w:rPr>
                <w:rFonts w:ascii="Times New Roman" w:hAnsi="Times New Roman"/>
                <w:sz w:val="20"/>
                <w:szCs w:val="20"/>
              </w:rPr>
              <w:t>13</w:t>
            </w:r>
          </w:p>
        </w:tc>
        <w:tc>
          <w:tcPr>
            <w:tcW w:w="1257"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rPr>
            </w:pPr>
            <w:r w:rsidRPr="007379CC">
              <w:rPr>
                <w:rFonts w:ascii="Times New Roman" w:hAnsi="Times New Roman"/>
                <w:sz w:val="20"/>
                <w:szCs w:val="20"/>
              </w:rPr>
              <w:t>613,24</w:t>
            </w:r>
          </w:p>
        </w:tc>
      </w:tr>
      <w:tr w:rsidR="00755BF1" w:rsidRPr="007379CC" w:rsidTr="006E174C">
        <w:trPr>
          <w:jc w:val="center"/>
        </w:trPr>
        <w:tc>
          <w:tcPr>
            <w:tcW w:w="2852"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rPr>
                <w:rFonts w:ascii="Times New Roman" w:hAnsi="Times New Roman"/>
                <w:sz w:val="20"/>
                <w:szCs w:val="20"/>
              </w:rPr>
            </w:pPr>
            <w:r w:rsidRPr="007379CC">
              <w:rPr>
                <w:rFonts w:ascii="Times New Roman" w:hAnsi="Times New Roman" w:cs="Times New Roman"/>
                <w:sz w:val="20"/>
                <w:szCs w:val="20"/>
                <w:lang w:val="en-US"/>
              </w:rPr>
              <w:t>Tax on income</w:t>
            </w:r>
          </w:p>
        </w:tc>
        <w:tc>
          <w:tcPr>
            <w:tcW w:w="910" w:type="dxa"/>
            <w:tcBorders>
              <w:top w:val="single" w:sz="4" w:space="0" w:color="auto"/>
              <w:left w:val="single" w:sz="4" w:space="0" w:color="auto"/>
              <w:bottom w:val="single" w:sz="4" w:space="0" w:color="auto"/>
              <w:right w:val="single" w:sz="4" w:space="0" w:color="auto"/>
            </w:tcBorders>
          </w:tcPr>
          <w:p w:rsidR="00755BF1" w:rsidRPr="007379CC" w:rsidRDefault="00755BF1" w:rsidP="00F85C90">
            <w:pPr>
              <w:spacing w:after="0" w:line="240" w:lineRule="auto"/>
              <w:jc w:val="center"/>
              <w:rPr>
                <w:rFonts w:ascii="Times New Roman" w:hAnsi="Times New Roman"/>
                <w:sz w:val="20"/>
                <w:szCs w:val="20"/>
              </w:rPr>
            </w:pPr>
            <w:proofErr w:type="spellStart"/>
            <w:proofErr w:type="gramStart"/>
            <w:r w:rsidRPr="007379CC">
              <w:rPr>
                <w:rFonts w:ascii="Times New Roman" w:hAnsi="Times New Roman"/>
                <w:sz w:val="20"/>
                <w:szCs w:val="20"/>
                <w:lang w:val="en-US"/>
              </w:rPr>
              <w:t>mln</w:t>
            </w:r>
            <w:proofErr w:type="spellEnd"/>
            <w:proofErr w:type="gramEnd"/>
            <w:r w:rsidRPr="007379CC">
              <w:rPr>
                <w:rFonts w:ascii="Times New Roman" w:hAnsi="Times New Roman"/>
                <w:sz w:val="20"/>
                <w:szCs w:val="20"/>
              </w:rPr>
              <w:t xml:space="preserve">. </w:t>
            </w:r>
            <w:r w:rsidRPr="007379CC">
              <w:rPr>
                <w:rFonts w:ascii="Times New Roman" w:hAnsi="Times New Roman"/>
                <w:sz w:val="20"/>
                <w:szCs w:val="20"/>
                <w:lang w:val="en-US"/>
              </w:rPr>
              <w:t>UZS</w:t>
            </w:r>
          </w:p>
        </w:tc>
        <w:tc>
          <w:tcPr>
            <w:tcW w:w="1236"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rPr>
            </w:pPr>
            <w:r w:rsidRPr="007379CC">
              <w:rPr>
                <w:rFonts w:ascii="Times New Roman" w:hAnsi="Times New Roman"/>
                <w:sz w:val="20"/>
                <w:szCs w:val="20"/>
              </w:rPr>
              <w:t>106,75</w:t>
            </w:r>
          </w:p>
        </w:tc>
        <w:tc>
          <w:tcPr>
            <w:tcW w:w="1239"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rPr>
            </w:pPr>
            <w:r w:rsidRPr="007379CC">
              <w:rPr>
                <w:rFonts w:ascii="Times New Roman" w:hAnsi="Times New Roman"/>
                <w:sz w:val="20"/>
                <w:szCs w:val="20"/>
              </w:rPr>
              <w:t>74,26</w:t>
            </w:r>
          </w:p>
        </w:tc>
        <w:tc>
          <w:tcPr>
            <w:tcW w:w="1240"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rPr>
            </w:pPr>
            <w:r w:rsidRPr="007379CC">
              <w:rPr>
                <w:rFonts w:ascii="Times New Roman" w:hAnsi="Times New Roman"/>
                <w:sz w:val="20"/>
                <w:szCs w:val="20"/>
              </w:rPr>
              <w:t>93,95</w:t>
            </w:r>
          </w:p>
        </w:tc>
        <w:tc>
          <w:tcPr>
            <w:tcW w:w="1196"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lang w:val="uz-Cyrl-UZ"/>
              </w:rPr>
            </w:pPr>
            <w:r w:rsidRPr="007379CC">
              <w:rPr>
                <w:rFonts w:ascii="Times New Roman" w:hAnsi="Times New Roman"/>
                <w:sz w:val="20"/>
                <w:szCs w:val="20"/>
                <w:lang w:val="uz-Cyrl-UZ"/>
              </w:rPr>
              <w:t>1</w:t>
            </w:r>
            <w:r w:rsidRPr="007379CC">
              <w:rPr>
                <w:rFonts w:ascii="Times New Roman" w:hAnsi="Times New Roman"/>
                <w:sz w:val="20"/>
                <w:szCs w:val="20"/>
              </w:rPr>
              <w:t>1</w:t>
            </w:r>
            <w:r w:rsidRPr="007379CC">
              <w:rPr>
                <w:rFonts w:ascii="Times New Roman" w:hAnsi="Times New Roman"/>
                <w:sz w:val="20"/>
                <w:szCs w:val="20"/>
                <w:lang w:val="uz-Cyrl-UZ"/>
              </w:rPr>
              <w:t>5</w:t>
            </w:r>
            <w:r w:rsidRPr="007379CC">
              <w:rPr>
                <w:rFonts w:ascii="Times New Roman" w:hAnsi="Times New Roman"/>
                <w:sz w:val="20"/>
                <w:szCs w:val="20"/>
              </w:rPr>
              <w:t>,3</w:t>
            </w:r>
          </w:p>
        </w:tc>
        <w:tc>
          <w:tcPr>
            <w:tcW w:w="1257"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rPr>
            </w:pPr>
            <w:r w:rsidRPr="007379CC">
              <w:rPr>
                <w:rFonts w:ascii="Times New Roman" w:hAnsi="Times New Roman"/>
                <w:sz w:val="20"/>
                <w:szCs w:val="20"/>
              </w:rPr>
              <w:t>73,48</w:t>
            </w:r>
          </w:p>
        </w:tc>
      </w:tr>
      <w:tr w:rsidR="00755BF1" w:rsidRPr="007379CC" w:rsidTr="006E174C">
        <w:trPr>
          <w:jc w:val="center"/>
        </w:trPr>
        <w:tc>
          <w:tcPr>
            <w:tcW w:w="2852"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rPr>
                <w:rFonts w:ascii="Times New Roman" w:hAnsi="Times New Roman"/>
                <w:sz w:val="20"/>
                <w:szCs w:val="20"/>
              </w:rPr>
            </w:pPr>
            <w:r w:rsidRPr="007379CC">
              <w:rPr>
                <w:rFonts w:ascii="Times New Roman" w:hAnsi="Times New Roman" w:cs="Times New Roman"/>
                <w:sz w:val="20"/>
                <w:szCs w:val="20"/>
                <w:lang w:val="en-US"/>
              </w:rPr>
              <w:t>Other taxes</w:t>
            </w:r>
          </w:p>
        </w:tc>
        <w:tc>
          <w:tcPr>
            <w:tcW w:w="910" w:type="dxa"/>
            <w:tcBorders>
              <w:top w:val="single" w:sz="4" w:space="0" w:color="auto"/>
              <w:left w:val="single" w:sz="4" w:space="0" w:color="auto"/>
              <w:bottom w:val="single" w:sz="4" w:space="0" w:color="auto"/>
              <w:right w:val="single" w:sz="4" w:space="0" w:color="auto"/>
            </w:tcBorders>
          </w:tcPr>
          <w:p w:rsidR="00755BF1" w:rsidRPr="007379CC" w:rsidRDefault="00755BF1" w:rsidP="00F85C90">
            <w:pPr>
              <w:spacing w:after="0" w:line="240" w:lineRule="auto"/>
              <w:jc w:val="center"/>
              <w:rPr>
                <w:rFonts w:ascii="Times New Roman" w:hAnsi="Times New Roman"/>
                <w:sz w:val="20"/>
                <w:szCs w:val="20"/>
              </w:rPr>
            </w:pPr>
            <w:proofErr w:type="spellStart"/>
            <w:proofErr w:type="gramStart"/>
            <w:r w:rsidRPr="007379CC">
              <w:rPr>
                <w:rFonts w:ascii="Times New Roman" w:hAnsi="Times New Roman"/>
                <w:sz w:val="20"/>
                <w:szCs w:val="20"/>
                <w:lang w:val="en-US"/>
              </w:rPr>
              <w:t>mln</w:t>
            </w:r>
            <w:proofErr w:type="spellEnd"/>
            <w:proofErr w:type="gramEnd"/>
            <w:r w:rsidRPr="007379CC">
              <w:rPr>
                <w:rFonts w:ascii="Times New Roman" w:hAnsi="Times New Roman"/>
                <w:sz w:val="20"/>
                <w:szCs w:val="20"/>
              </w:rPr>
              <w:t xml:space="preserve">. </w:t>
            </w:r>
            <w:r w:rsidRPr="007379CC">
              <w:rPr>
                <w:rFonts w:ascii="Times New Roman" w:hAnsi="Times New Roman"/>
                <w:sz w:val="20"/>
                <w:szCs w:val="20"/>
                <w:lang w:val="en-US"/>
              </w:rPr>
              <w:t>UZS</w:t>
            </w:r>
          </w:p>
        </w:tc>
        <w:tc>
          <w:tcPr>
            <w:tcW w:w="1236"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rPr>
            </w:pPr>
            <w:r w:rsidRPr="007379CC">
              <w:rPr>
                <w:rFonts w:ascii="Times New Roman" w:hAnsi="Times New Roman"/>
                <w:sz w:val="20"/>
                <w:szCs w:val="20"/>
              </w:rPr>
              <w:t>22,51</w:t>
            </w:r>
          </w:p>
        </w:tc>
        <w:tc>
          <w:tcPr>
            <w:tcW w:w="1239"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rPr>
            </w:pPr>
            <w:r w:rsidRPr="007379CC">
              <w:rPr>
                <w:rFonts w:ascii="Times New Roman" w:hAnsi="Times New Roman"/>
                <w:sz w:val="20"/>
                <w:szCs w:val="20"/>
              </w:rPr>
              <w:t>40,42</w:t>
            </w:r>
          </w:p>
        </w:tc>
        <w:tc>
          <w:tcPr>
            <w:tcW w:w="1240"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rPr>
            </w:pPr>
            <w:r w:rsidRPr="007379CC">
              <w:rPr>
                <w:rFonts w:ascii="Times New Roman" w:hAnsi="Times New Roman"/>
                <w:sz w:val="20"/>
                <w:szCs w:val="20"/>
              </w:rPr>
              <w:t>43,71</w:t>
            </w:r>
          </w:p>
        </w:tc>
        <w:tc>
          <w:tcPr>
            <w:tcW w:w="1196"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lang w:val="uz-Cyrl-UZ"/>
              </w:rPr>
            </w:pPr>
            <w:r w:rsidRPr="007379CC">
              <w:rPr>
                <w:rFonts w:ascii="Times New Roman" w:hAnsi="Times New Roman"/>
                <w:sz w:val="20"/>
                <w:szCs w:val="20"/>
              </w:rPr>
              <w:t>75,0</w:t>
            </w:r>
            <w:r w:rsidRPr="007379CC">
              <w:rPr>
                <w:rFonts w:ascii="Times New Roman" w:hAnsi="Times New Roman"/>
                <w:sz w:val="20"/>
                <w:szCs w:val="20"/>
                <w:lang w:val="uz-Cyrl-UZ"/>
              </w:rPr>
              <w:t>3</w:t>
            </w:r>
          </w:p>
        </w:tc>
        <w:tc>
          <w:tcPr>
            <w:tcW w:w="1257"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sz w:val="20"/>
                <w:szCs w:val="20"/>
              </w:rPr>
            </w:pPr>
            <w:r w:rsidRPr="007379CC">
              <w:rPr>
                <w:rFonts w:ascii="Times New Roman" w:hAnsi="Times New Roman"/>
                <w:sz w:val="20"/>
                <w:szCs w:val="20"/>
              </w:rPr>
              <w:t>43,18</w:t>
            </w:r>
          </w:p>
        </w:tc>
      </w:tr>
      <w:tr w:rsidR="00755BF1" w:rsidRPr="007379CC" w:rsidTr="006E174C">
        <w:trPr>
          <w:jc w:val="center"/>
        </w:trPr>
        <w:tc>
          <w:tcPr>
            <w:tcW w:w="2852"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rPr>
                <w:rFonts w:ascii="Times New Roman" w:hAnsi="Times New Roman"/>
                <w:bCs/>
                <w:sz w:val="20"/>
                <w:szCs w:val="20"/>
              </w:rPr>
            </w:pPr>
            <w:r>
              <w:rPr>
                <w:rFonts w:ascii="Times New Roman" w:hAnsi="Times New Roman" w:cs="Times New Roman"/>
                <w:sz w:val="20"/>
                <w:szCs w:val="20"/>
                <w:lang w:val="en-US"/>
              </w:rPr>
              <w:t>N</w:t>
            </w:r>
            <w:r w:rsidRPr="007379CC">
              <w:rPr>
                <w:rFonts w:ascii="Times New Roman" w:hAnsi="Times New Roman" w:cs="Times New Roman"/>
                <w:sz w:val="20"/>
                <w:szCs w:val="20"/>
                <w:lang w:val="en-US"/>
              </w:rPr>
              <w:t>et profit</w:t>
            </w:r>
          </w:p>
        </w:tc>
        <w:tc>
          <w:tcPr>
            <w:tcW w:w="910" w:type="dxa"/>
            <w:tcBorders>
              <w:top w:val="single" w:sz="4" w:space="0" w:color="auto"/>
              <w:left w:val="single" w:sz="4" w:space="0" w:color="auto"/>
              <w:bottom w:val="single" w:sz="4" w:space="0" w:color="auto"/>
              <w:right w:val="single" w:sz="4" w:space="0" w:color="auto"/>
            </w:tcBorders>
          </w:tcPr>
          <w:p w:rsidR="00755BF1" w:rsidRPr="007379CC" w:rsidRDefault="00755BF1" w:rsidP="00F85C90">
            <w:pPr>
              <w:spacing w:after="0" w:line="240" w:lineRule="auto"/>
              <w:jc w:val="center"/>
              <w:rPr>
                <w:rFonts w:ascii="Times New Roman" w:hAnsi="Times New Roman"/>
                <w:sz w:val="20"/>
                <w:szCs w:val="20"/>
              </w:rPr>
            </w:pPr>
            <w:proofErr w:type="spellStart"/>
            <w:proofErr w:type="gramStart"/>
            <w:r w:rsidRPr="007379CC">
              <w:rPr>
                <w:rFonts w:ascii="Times New Roman" w:hAnsi="Times New Roman"/>
                <w:sz w:val="20"/>
                <w:szCs w:val="20"/>
                <w:lang w:val="en-US"/>
              </w:rPr>
              <w:t>mln</w:t>
            </w:r>
            <w:proofErr w:type="spellEnd"/>
            <w:proofErr w:type="gramEnd"/>
            <w:r w:rsidRPr="007379CC">
              <w:rPr>
                <w:rFonts w:ascii="Times New Roman" w:hAnsi="Times New Roman"/>
                <w:sz w:val="20"/>
                <w:szCs w:val="20"/>
              </w:rPr>
              <w:t xml:space="preserve">. </w:t>
            </w:r>
            <w:r w:rsidRPr="007379CC">
              <w:rPr>
                <w:rFonts w:ascii="Times New Roman" w:hAnsi="Times New Roman"/>
                <w:sz w:val="20"/>
                <w:szCs w:val="20"/>
                <w:lang w:val="en-US"/>
              </w:rPr>
              <w:t>UZS</w:t>
            </w:r>
          </w:p>
        </w:tc>
        <w:tc>
          <w:tcPr>
            <w:tcW w:w="1236"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bCs/>
                <w:sz w:val="20"/>
                <w:szCs w:val="20"/>
              </w:rPr>
            </w:pPr>
            <w:r w:rsidRPr="007379CC">
              <w:rPr>
                <w:rFonts w:ascii="Times New Roman" w:hAnsi="Times New Roman"/>
                <w:bCs/>
                <w:sz w:val="20"/>
                <w:szCs w:val="20"/>
              </w:rPr>
              <w:t>258,84</w:t>
            </w:r>
          </w:p>
        </w:tc>
        <w:tc>
          <w:tcPr>
            <w:tcW w:w="1239"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bCs/>
                <w:sz w:val="20"/>
                <w:szCs w:val="20"/>
              </w:rPr>
            </w:pPr>
            <w:r w:rsidRPr="007379CC">
              <w:rPr>
                <w:rFonts w:ascii="Times New Roman" w:hAnsi="Times New Roman"/>
                <w:bCs/>
                <w:sz w:val="20"/>
                <w:szCs w:val="20"/>
              </w:rPr>
              <w:t>464,81</w:t>
            </w:r>
          </w:p>
        </w:tc>
        <w:tc>
          <w:tcPr>
            <w:tcW w:w="1240"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bCs/>
                <w:sz w:val="20"/>
                <w:szCs w:val="20"/>
              </w:rPr>
            </w:pPr>
            <w:r w:rsidRPr="007379CC">
              <w:rPr>
                <w:rFonts w:ascii="Times New Roman" w:hAnsi="Times New Roman"/>
                <w:bCs/>
                <w:sz w:val="20"/>
                <w:szCs w:val="20"/>
              </w:rPr>
              <w:t> 502,72</w:t>
            </w:r>
          </w:p>
        </w:tc>
        <w:tc>
          <w:tcPr>
            <w:tcW w:w="1196"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bCs/>
                <w:sz w:val="20"/>
                <w:szCs w:val="20"/>
                <w:lang w:val="uz-Cyrl-UZ"/>
              </w:rPr>
            </w:pPr>
            <w:r w:rsidRPr="007379CC">
              <w:rPr>
                <w:rFonts w:ascii="Times New Roman" w:hAnsi="Times New Roman"/>
                <w:bCs/>
                <w:sz w:val="20"/>
                <w:szCs w:val="20"/>
              </w:rPr>
              <w:t>862,</w:t>
            </w:r>
            <w:r w:rsidRPr="007379CC">
              <w:rPr>
                <w:rFonts w:ascii="Times New Roman" w:hAnsi="Times New Roman"/>
                <w:bCs/>
                <w:sz w:val="20"/>
                <w:szCs w:val="20"/>
                <w:lang w:val="uz-Cyrl-UZ"/>
              </w:rPr>
              <w:t>8</w:t>
            </w:r>
            <w:r w:rsidRPr="007379CC">
              <w:rPr>
                <w:rFonts w:ascii="Times New Roman" w:hAnsi="Times New Roman"/>
                <w:bCs/>
                <w:sz w:val="20"/>
                <w:szCs w:val="20"/>
              </w:rPr>
              <w:t>1</w:t>
            </w:r>
          </w:p>
        </w:tc>
        <w:tc>
          <w:tcPr>
            <w:tcW w:w="1257" w:type="dxa"/>
            <w:tcBorders>
              <w:top w:val="single" w:sz="4" w:space="0" w:color="auto"/>
              <w:left w:val="single" w:sz="4" w:space="0" w:color="auto"/>
              <w:bottom w:val="single" w:sz="4" w:space="0" w:color="auto"/>
              <w:right w:val="single" w:sz="4" w:space="0" w:color="auto"/>
            </w:tcBorders>
            <w:vAlign w:val="center"/>
          </w:tcPr>
          <w:p w:rsidR="00755BF1" w:rsidRPr="007379CC" w:rsidRDefault="00755BF1" w:rsidP="00F85C90">
            <w:pPr>
              <w:spacing w:after="0" w:line="240" w:lineRule="auto"/>
              <w:jc w:val="right"/>
              <w:rPr>
                <w:rFonts w:ascii="Times New Roman" w:hAnsi="Times New Roman"/>
                <w:bCs/>
                <w:sz w:val="20"/>
                <w:szCs w:val="20"/>
              </w:rPr>
            </w:pPr>
            <w:r w:rsidRPr="007379CC">
              <w:rPr>
                <w:rFonts w:ascii="Times New Roman" w:hAnsi="Times New Roman"/>
                <w:bCs/>
                <w:sz w:val="20"/>
                <w:szCs w:val="20"/>
              </w:rPr>
              <w:t>496,58</w:t>
            </w:r>
          </w:p>
        </w:tc>
      </w:tr>
    </w:tbl>
    <w:p w:rsidR="00604EC1" w:rsidRDefault="00604EC1" w:rsidP="00755BF1">
      <w:pPr>
        <w:rPr>
          <w:rFonts w:ascii="Times New Roman" w:hAnsi="Times New Roman" w:cs="Times New Roman"/>
          <w:i/>
          <w:lang w:val="en-US"/>
        </w:rPr>
      </w:pPr>
    </w:p>
    <w:p w:rsidR="00604EC1" w:rsidRDefault="007D6835" w:rsidP="00755BF1">
      <w:pPr>
        <w:rPr>
          <w:rFonts w:ascii="Times New Roman" w:hAnsi="Times New Roman" w:cs="Times New Roman"/>
          <w:lang w:val="en-US"/>
        </w:rPr>
      </w:pPr>
      <w:r w:rsidRPr="00775BD0">
        <w:rPr>
          <w:rFonts w:ascii="Times New Roman" w:hAnsi="Times New Roman" w:cs="Times New Roman"/>
          <w:lang w:val="en-US"/>
        </w:rPr>
        <w:t xml:space="preserve">Over the past 5 years </w:t>
      </w:r>
      <w:r w:rsidR="000406BD" w:rsidRPr="00775BD0">
        <w:rPr>
          <w:rFonts w:ascii="Times New Roman" w:hAnsi="Times New Roman" w:cs="Times New Roman"/>
          <w:lang w:val="en-US"/>
        </w:rPr>
        <w:t>company has been paying</w:t>
      </w:r>
      <w:r w:rsidRPr="00775BD0">
        <w:rPr>
          <w:rFonts w:ascii="Times New Roman" w:hAnsi="Times New Roman" w:cs="Times New Roman"/>
          <w:lang w:val="en-US"/>
        </w:rPr>
        <w:t xml:space="preserve"> dividends in the amount of 321 UZS to 400 UZS per share with </w:t>
      </w:r>
      <w:proofErr w:type="gramStart"/>
      <w:r w:rsidRPr="00775BD0">
        <w:rPr>
          <w:rFonts w:ascii="Times New Roman" w:hAnsi="Times New Roman" w:cs="Times New Roman"/>
          <w:lang w:val="en-US"/>
        </w:rPr>
        <w:t>nominal(</w:t>
      </w:r>
      <w:proofErr w:type="gramEnd"/>
      <w:r w:rsidRPr="00775BD0">
        <w:rPr>
          <w:rFonts w:ascii="Times New Roman" w:hAnsi="Times New Roman" w:cs="Times New Roman"/>
          <w:lang w:val="en-US"/>
        </w:rPr>
        <w:t>face) value of shares in 1000 UZS.</w:t>
      </w:r>
      <w:r w:rsidR="00604EC1">
        <w:rPr>
          <w:rFonts w:ascii="Times New Roman" w:hAnsi="Times New Roman" w:cs="Times New Roman"/>
          <w:lang w:val="en-US"/>
        </w:rPr>
        <w:br w:type="page"/>
      </w:r>
    </w:p>
    <w:p w:rsidR="006E174C" w:rsidRPr="00775BD0" w:rsidRDefault="00755BF1" w:rsidP="00755BF1">
      <w:pPr>
        <w:rPr>
          <w:rFonts w:ascii="Times New Roman" w:hAnsi="Times New Roman" w:cs="Times New Roman"/>
          <w:lang w:val="en-US"/>
        </w:rPr>
      </w:pPr>
      <w:r w:rsidRPr="00775BD0">
        <w:rPr>
          <w:rFonts w:ascii="Times New Roman" w:hAnsi="Times New Roman" w:cs="Times New Roman"/>
          <w:lang w:val="en-US"/>
        </w:rPr>
        <w:lastRenderedPageBreak/>
        <w:t>Reference: Financial results for the last 5 years (production and sales vo</w:t>
      </w:r>
      <w:r w:rsidR="001E2C57" w:rsidRPr="00775BD0">
        <w:rPr>
          <w:rFonts w:ascii="Times New Roman" w:hAnsi="Times New Roman" w:cs="Times New Roman"/>
          <w:lang w:val="en-US"/>
        </w:rPr>
        <w:t>lumes, net profit) in USD (</w:t>
      </w:r>
      <w:r w:rsidRPr="00775BD0">
        <w:rPr>
          <w:rFonts w:ascii="Times New Roman" w:hAnsi="Times New Roman" w:cs="Times New Roman"/>
          <w:lang w:val="en-US"/>
        </w:rPr>
        <w:t>the exchange rate of the Central Bank of the Republic of Uzbekistan on 04.02.2016</w:t>
      </w:r>
      <w:r w:rsidR="00EE4388" w:rsidRPr="00775BD0">
        <w:rPr>
          <w:rFonts w:ascii="Times New Roman" w:hAnsi="Times New Roman" w:cs="Times New Roman"/>
          <w:lang w:val="en-US"/>
        </w:rPr>
        <w:t>y</w:t>
      </w:r>
      <w:r w:rsidRPr="00775BD0">
        <w:rPr>
          <w:rFonts w:ascii="Times New Roman" w:hAnsi="Times New Roman" w:cs="Times New Roman"/>
          <w:lang w:val="en-US"/>
        </w:rPr>
        <w:t>.)</w:t>
      </w:r>
    </w:p>
    <w:tbl>
      <w:tblPr>
        <w:tblW w:w="9678" w:type="dxa"/>
        <w:jc w:val="center"/>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39"/>
        <w:gridCol w:w="1276"/>
        <w:gridCol w:w="996"/>
        <w:gridCol w:w="992"/>
        <w:gridCol w:w="1119"/>
        <w:gridCol w:w="1080"/>
        <w:gridCol w:w="1076"/>
      </w:tblGrid>
      <w:tr w:rsidR="00671128" w:rsidRPr="005B795C" w:rsidTr="002B7A28">
        <w:trPr>
          <w:jc w:val="center"/>
        </w:trPr>
        <w:tc>
          <w:tcPr>
            <w:tcW w:w="3139" w:type="dxa"/>
            <w:tcBorders>
              <w:top w:val="single" w:sz="4" w:space="0" w:color="auto"/>
              <w:left w:val="single" w:sz="4" w:space="0" w:color="auto"/>
              <w:bottom w:val="single" w:sz="4" w:space="0" w:color="auto"/>
              <w:right w:val="single" w:sz="4" w:space="0" w:color="auto"/>
            </w:tcBorders>
          </w:tcPr>
          <w:p w:rsidR="00671128" w:rsidRPr="005B795C" w:rsidRDefault="00671128" w:rsidP="005B795C">
            <w:pPr>
              <w:spacing w:after="0"/>
              <w:jc w:val="center"/>
              <w:rPr>
                <w:rFonts w:ascii="Times New Roman" w:hAnsi="Times New Roman" w:cs="Times New Roman"/>
                <w:b/>
                <w:bCs/>
                <w:sz w:val="20"/>
                <w:szCs w:val="20"/>
              </w:rPr>
            </w:pPr>
            <w:proofErr w:type="spellStart"/>
            <w:r w:rsidRPr="005B795C">
              <w:rPr>
                <w:rFonts w:ascii="Times New Roman" w:hAnsi="Times New Roman" w:cs="Times New Roman"/>
                <w:b/>
                <w:bCs/>
                <w:sz w:val="20"/>
                <w:szCs w:val="20"/>
              </w:rPr>
              <w:t>Indicators</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671128" w:rsidRPr="005B795C" w:rsidRDefault="005B795C" w:rsidP="005B795C">
            <w:pPr>
              <w:spacing w:after="0"/>
              <w:jc w:val="center"/>
              <w:rPr>
                <w:rFonts w:ascii="Times New Roman" w:hAnsi="Times New Roman" w:cs="Times New Roman"/>
                <w:b/>
                <w:bCs/>
                <w:sz w:val="20"/>
                <w:szCs w:val="20"/>
              </w:rPr>
            </w:pPr>
            <w:r w:rsidRPr="005B795C">
              <w:rPr>
                <w:rFonts w:ascii="Times New Roman" w:hAnsi="Times New Roman" w:cs="Times New Roman"/>
                <w:b/>
                <w:bCs/>
                <w:sz w:val="20"/>
                <w:szCs w:val="20"/>
              </w:rPr>
              <w:t>U</w:t>
            </w:r>
            <w:r w:rsidR="002B7A28" w:rsidRPr="005B795C">
              <w:rPr>
                <w:rFonts w:ascii="Times New Roman" w:hAnsi="Times New Roman" w:cs="Times New Roman"/>
                <w:b/>
                <w:bCs/>
                <w:sz w:val="20"/>
                <w:szCs w:val="20"/>
              </w:rPr>
              <w:t>nit</w:t>
            </w:r>
            <w:r w:rsidRPr="005B795C">
              <w:rPr>
                <w:rFonts w:ascii="Times New Roman" w:hAnsi="Times New Roman" w:cs="Times New Roman"/>
                <w:b/>
                <w:bCs/>
                <w:sz w:val="20"/>
                <w:szCs w:val="20"/>
              </w:rPr>
              <w:t xml:space="preserve"> </w:t>
            </w:r>
            <w:r w:rsidR="00671128" w:rsidRPr="005B795C">
              <w:rPr>
                <w:rFonts w:ascii="Times New Roman" w:hAnsi="Times New Roman" w:cs="Times New Roman"/>
                <w:b/>
                <w:bCs/>
                <w:sz w:val="20"/>
                <w:szCs w:val="20"/>
              </w:rPr>
              <w:t>.</w:t>
            </w:r>
          </w:p>
        </w:tc>
        <w:tc>
          <w:tcPr>
            <w:tcW w:w="996" w:type="dxa"/>
            <w:tcBorders>
              <w:top w:val="single" w:sz="4" w:space="0" w:color="auto"/>
              <w:left w:val="single" w:sz="4" w:space="0" w:color="auto"/>
              <w:bottom w:val="single" w:sz="4" w:space="0" w:color="auto"/>
              <w:right w:val="single" w:sz="4" w:space="0" w:color="auto"/>
            </w:tcBorders>
            <w:vAlign w:val="center"/>
          </w:tcPr>
          <w:p w:rsidR="00671128" w:rsidRPr="005B795C" w:rsidRDefault="00671128" w:rsidP="005B795C">
            <w:pPr>
              <w:spacing w:after="0"/>
              <w:jc w:val="center"/>
              <w:rPr>
                <w:rFonts w:ascii="Times New Roman" w:hAnsi="Times New Roman" w:cs="Times New Roman"/>
                <w:b/>
                <w:bCs/>
                <w:sz w:val="20"/>
                <w:szCs w:val="20"/>
              </w:rPr>
            </w:pPr>
            <w:r w:rsidRPr="005B795C">
              <w:rPr>
                <w:rFonts w:ascii="Times New Roman" w:hAnsi="Times New Roman" w:cs="Times New Roman"/>
                <w:b/>
                <w:bCs/>
                <w:sz w:val="20"/>
                <w:szCs w:val="20"/>
              </w:rPr>
              <w:t>2011</w:t>
            </w:r>
            <w:r w:rsidR="00EE4388" w:rsidRPr="005B795C">
              <w:rPr>
                <w:rFonts w:ascii="Times New Roman" w:hAnsi="Times New Roman" w:cs="Times New Roman"/>
                <w:b/>
                <w:bCs/>
                <w:sz w:val="20"/>
                <w:szCs w:val="20"/>
              </w:rPr>
              <w:t>y</w:t>
            </w:r>
            <w:r w:rsidRPr="005B795C">
              <w:rPr>
                <w:rFonts w:ascii="Times New Roman" w:hAnsi="Times New Roman" w:cs="Times New Roman"/>
                <w:b/>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71128" w:rsidRPr="005B795C" w:rsidRDefault="00671128" w:rsidP="005B795C">
            <w:pPr>
              <w:spacing w:after="0"/>
              <w:jc w:val="center"/>
              <w:rPr>
                <w:rFonts w:ascii="Times New Roman" w:hAnsi="Times New Roman" w:cs="Times New Roman"/>
                <w:b/>
                <w:bCs/>
                <w:sz w:val="20"/>
                <w:szCs w:val="20"/>
              </w:rPr>
            </w:pPr>
            <w:r w:rsidRPr="005B795C">
              <w:rPr>
                <w:rFonts w:ascii="Times New Roman" w:hAnsi="Times New Roman" w:cs="Times New Roman"/>
                <w:b/>
                <w:bCs/>
                <w:sz w:val="20"/>
                <w:szCs w:val="20"/>
              </w:rPr>
              <w:t>2012</w:t>
            </w:r>
            <w:r w:rsidR="00EE4388" w:rsidRPr="005B795C">
              <w:rPr>
                <w:rFonts w:ascii="Times New Roman" w:hAnsi="Times New Roman" w:cs="Times New Roman"/>
                <w:b/>
                <w:bCs/>
                <w:sz w:val="20"/>
                <w:szCs w:val="20"/>
              </w:rPr>
              <w:t>y</w:t>
            </w:r>
            <w:r w:rsidRPr="005B795C">
              <w:rPr>
                <w:rFonts w:ascii="Times New Roman" w:hAnsi="Times New Roman" w:cs="Times New Roman"/>
                <w:b/>
                <w:bCs/>
                <w:sz w:val="20"/>
                <w:szCs w:val="20"/>
              </w:rPr>
              <w:t>.</w:t>
            </w:r>
          </w:p>
        </w:tc>
        <w:tc>
          <w:tcPr>
            <w:tcW w:w="1119" w:type="dxa"/>
            <w:tcBorders>
              <w:top w:val="single" w:sz="4" w:space="0" w:color="auto"/>
              <w:left w:val="single" w:sz="4" w:space="0" w:color="auto"/>
              <w:bottom w:val="single" w:sz="4" w:space="0" w:color="auto"/>
              <w:right w:val="single" w:sz="4" w:space="0" w:color="auto"/>
            </w:tcBorders>
            <w:vAlign w:val="center"/>
          </w:tcPr>
          <w:p w:rsidR="00671128" w:rsidRPr="005B795C" w:rsidRDefault="00671128" w:rsidP="005B795C">
            <w:pPr>
              <w:spacing w:after="0"/>
              <w:jc w:val="center"/>
              <w:rPr>
                <w:rFonts w:ascii="Times New Roman" w:hAnsi="Times New Roman" w:cs="Times New Roman"/>
                <w:b/>
                <w:bCs/>
                <w:sz w:val="20"/>
                <w:szCs w:val="20"/>
              </w:rPr>
            </w:pPr>
            <w:r w:rsidRPr="005B795C">
              <w:rPr>
                <w:rFonts w:ascii="Times New Roman" w:hAnsi="Times New Roman" w:cs="Times New Roman"/>
                <w:b/>
                <w:bCs/>
                <w:sz w:val="20"/>
                <w:szCs w:val="20"/>
              </w:rPr>
              <w:t>2013</w:t>
            </w:r>
            <w:r w:rsidR="00EE4388" w:rsidRPr="005B795C">
              <w:rPr>
                <w:rFonts w:ascii="Times New Roman" w:hAnsi="Times New Roman" w:cs="Times New Roman"/>
                <w:b/>
                <w:bCs/>
                <w:sz w:val="20"/>
                <w:szCs w:val="20"/>
              </w:rPr>
              <w:t>y</w:t>
            </w:r>
            <w:r w:rsidRPr="005B795C">
              <w:rPr>
                <w:rFonts w:ascii="Times New Roman" w:hAnsi="Times New Roman" w:cs="Times New Roman"/>
                <w:b/>
                <w:bCs/>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tcPr>
          <w:p w:rsidR="00671128" w:rsidRPr="005B795C" w:rsidRDefault="00671128" w:rsidP="005B795C">
            <w:pPr>
              <w:spacing w:after="0"/>
              <w:jc w:val="center"/>
              <w:rPr>
                <w:rFonts w:ascii="Times New Roman" w:hAnsi="Times New Roman" w:cs="Times New Roman"/>
                <w:b/>
                <w:bCs/>
                <w:sz w:val="20"/>
                <w:szCs w:val="20"/>
              </w:rPr>
            </w:pPr>
            <w:r w:rsidRPr="005B795C">
              <w:rPr>
                <w:rFonts w:ascii="Times New Roman" w:hAnsi="Times New Roman" w:cs="Times New Roman"/>
                <w:b/>
                <w:bCs/>
                <w:sz w:val="20"/>
                <w:szCs w:val="20"/>
              </w:rPr>
              <w:t>2014</w:t>
            </w:r>
            <w:r w:rsidR="00EE4388" w:rsidRPr="005B795C">
              <w:rPr>
                <w:rFonts w:ascii="Times New Roman" w:hAnsi="Times New Roman" w:cs="Times New Roman"/>
                <w:b/>
                <w:bCs/>
                <w:sz w:val="20"/>
                <w:szCs w:val="20"/>
              </w:rPr>
              <w:t>y</w:t>
            </w:r>
            <w:r w:rsidRPr="005B795C">
              <w:rPr>
                <w:rFonts w:ascii="Times New Roman" w:hAnsi="Times New Roman" w:cs="Times New Roman"/>
                <w:b/>
                <w:bCs/>
                <w:sz w:val="20"/>
                <w:szCs w:val="20"/>
              </w:rPr>
              <w:t>.</w:t>
            </w:r>
          </w:p>
        </w:tc>
        <w:tc>
          <w:tcPr>
            <w:tcW w:w="1076" w:type="dxa"/>
            <w:tcBorders>
              <w:top w:val="single" w:sz="4" w:space="0" w:color="auto"/>
              <w:left w:val="single" w:sz="4" w:space="0" w:color="auto"/>
              <w:bottom w:val="single" w:sz="4" w:space="0" w:color="auto"/>
              <w:right w:val="single" w:sz="4" w:space="0" w:color="auto"/>
            </w:tcBorders>
            <w:vAlign w:val="center"/>
          </w:tcPr>
          <w:p w:rsidR="00671128" w:rsidRPr="005B795C" w:rsidRDefault="00671128" w:rsidP="005B795C">
            <w:pPr>
              <w:spacing w:after="0"/>
              <w:jc w:val="center"/>
              <w:rPr>
                <w:rFonts w:ascii="Times New Roman" w:hAnsi="Times New Roman" w:cs="Times New Roman"/>
                <w:b/>
                <w:bCs/>
                <w:sz w:val="20"/>
                <w:szCs w:val="20"/>
              </w:rPr>
            </w:pPr>
            <w:r w:rsidRPr="005B795C">
              <w:rPr>
                <w:rFonts w:ascii="Times New Roman" w:hAnsi="Times New Roman" w:cs="Times New Roman"/>
                <w:b/>
                <w:bCs/>
                <w:sz w:val="20"/>
                <w:szCs w:val="20"/>
              </w:rPr>
              <w:t>2015</w:t>
            </w:r>
            <w:r w:rsidR="00EE4388" w:rsidRPr="005B795C">
              <w:rPr>
                <w:rFonts w:ascii="Times New Roman" w:hAnsi="Times New Roman" w:cs="Times New Roman"/>
                <w:b/>
                <w:bCs/>
                <w:sz w:val="20"/>
                <w:szCs w:val="20"/>
              </w:rPr>
              <w:t>y</w:t>
            </w:r>
            <w:r w:rsidRPr="005B795C">
              <w:rPr>
                <w:rFonts w:ascii="Times New Roman" w:hAnsi="Times New Roman" w:cs="Times New Roman"/>
                <w:b/>
                <w:bCs/>
                <w:sz w:val="20"/>
                <w:szCs w:val="20"/>
              </w:rPr>
              <w:t>.</w:t>
            </w:r>
          </w:p>
        </w:tc>
      </w:tr>
      <w:tr w:rsidR="00671128" w:rsidRPr="002B7A28" w:rsidTr="002B7A28">
        <w:trPr>
          <w:jc w:val="center"/>
        </w:trPr>
        <w:tc>
          <w:tcPr>
            <w:tcW w:w="3139" w:type="dxa"/>
            <w:tcBorders>
              <w:top w:val="single" w:sz="4" w:space="0" w:color="auto"/>
              <w:left w:val="single" w:sz="4" w:space="0" w:color="auto"/>
              <w:bottom w:val="single" w:sz="4" w:space="0" w:color="auto"/>
              <w:right w:val="single" w:sz="4" w:space="0" w:color="auto"/>
            </w:tcBorders>
          </w:tcPr>
          <w:p w:rsidR="00671128" w:rsidRPr="002B7A28" w:rsidRDefault="00671128" w:rsidP="006D5D93">
            <w:pPr>
              <w:rPr>
                <w:rFonts w:ascii="Times New Roman" w:hAnsi="Times New Roman" w:cs="Times New Roman"/>
                <w:sz w:val="20"/>
                <w:szCs w:val="20"/>
                <w:lang w:val="en-US"/>
              </w:rPr>
            </w:pPr>
            <w:r w:rsidRPr="002B7A28">
              <w:rPr>
                <w:rFonts w:ascii="Times New Roman" w:hAnsi="Times New Roman" w:cs="Times New Roman"/>
                <w:sz w:val="20"/>
                <w:szCs w:val="20"/>
                <w:lang w:val="en-US"/>
              </w:rPr>
              <w:t>Monetary value of the volume of work performed</w:t>
            </w:r>
          </w:p>
        </w:tc>
        <w:tc>
          <w:tcPr>
            <w:tcW w:w="1276" w:type="dxa"/>
            <w:tcBorders>
              <w:top w:val="single" w:sz="4" w:space="0" w:color="auto"/>
              <w:left w:val="single" w:sz="4" w:space="0" w:color="auto"/>
              <w:bottom w:val="single" w:sz="4" w:space="0" w:color="auto"/>
              <w:right w:val="single" w:sz="4" w:space="0" w:color="auto"/>
            </w:tcBorders>
            <w:vAlign w:val="center"/>
          </w:tcPr>
          <w:p w:rsidR="00671128" w:rsidRPr="002B7A28" w:rsidRDefault="00671128" w:rsidP="00671128">
            <w:pPr>
              <w:spacing w:after="0"/>
              <w:rPr>
                <w:rFonts w:ascii="Times New Roman" w:hAnsi="Times New Roman" w:cs="Times New Roman"/>
                <w:sz w:val="20"/>
                <w:szCs w:val="20"/>
                <w:lang w:val="en-US"/>
              </w:rPr>
            </w:pPr>
            <w:r w:rsidRPr="002B7A28">
              <w:rPr>
                <w:rFonts w:ascii="Times New Roman" w:hAnsi="Times New Roman" w:cs="Times New Roman"/>
                <w:sz w:val="20"/>
                <w:szCs w:val="20"/>
                <w:lang w:val="en-US"/>
              </w:rPr>
              <w:t>Thousands, USD</w:t>
            </w:r>
          </w:p>
        </w:tc>
        <w:tc>
          <w:tcPr>
            <w:tcW w:w="996"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2 012,41</w:t>
            </w:r>
          </w:p>
        </w:tc>
        <w:tc>
          <w:tcPr>
            <w:tcW w:w="992"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2 898,90</w:t>
            </w:r>
          </w:p>
        </w:tc>
        <w:tc>
          <w:tcPr>
            <w:tcW w:w="1119"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3 540,13</w:t>
            </w:r>
          </w:p>
        </w:tc>
        <w:tc>
          <w:tcPr>
            <w:tcW w:w="1080"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4 961,77</w:t>
            </w:r>
          </w:p>
        </w:tc>
        <w:tc>
          <w:tcPr>
            <w:tcW w:w="1076"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5 929,41</w:t>
            </w:r>
          </w:p>
        </w:tc>
      </w:tr>
      <w:tr w:rsidR="00671128" w:rsidRPr="002B7A28" w:rsidTr="002B7A28">
        <w:trPr>
          <w:jc w:val="center"/>
        </w:trPr>
        <w:tc>
          <w:tcPr>
            <w:tcW w:w="3139" w:type="dxa"/>
            <w:tcBorders>
              <w:top w:val="single" w:sz="4" w:space="0" w:color="auto"/>
              <w:left w:val="single" w:sz="4" w:space="0" w:color="auto"/>
              <w:bottom w:val="single" w:sz="4" w:space="0" w:color="auto"/>
              <w:right w:val="single" w:sz="4" w:space="0" w:color="auto"/>
            </w:tcBorders>
          </w:tcPr>
          <w:p w:rsidR="00671128" w:rsidRPr="002B7A28" w:rsidRDefault="00671128" w:rsidP="006D5D93">
            <w:pPr>
              <w:rPr>
                <w:rFonts w:ascii="Times New Roman" w:hAnsi="Times New Roman" w:cs="Times New Roman"/>
                <w:sz w:val="20"/>
                <w:szCs w:val="20"/>
              </w:rPr>
            </w:pPr>
            <w:proofErr w:type="spellStart"/>
            <w:r w:rsidRPr="002B7A28">
              <w:rPr>
                <w:rFonts w:ascii="Times New Roman" w:hAnsi="Times New Roman" w:cs="Times New Roman"/>
                <w:sz w:val="20"/>
                <w:szCs w:val="20"/>
              </w:rPr>
              <w:t>Revenues</w:t>
            </w:r>
            <w:proofErr w:type="spellEnd"/>
            <w:r w:rsidRPr="002B7A28">
              <w:rPr>
                <w:rFonts w:ascii="Times New Roman" w:hAnsi="Times New Roman" w:cs="Times New Roman"/>
                <w:sz w:val="20"/>
                <w:szCs w:val="20"/>
              </w:rPr>
              <w:t xml:space="preserve"> </w:t>
            </w:r>
            <w:proofErr w:type="spellStart"/>
            <w:r w:rsidRPr="002B7A28">
              <w:rPr>
                <w:rFonts w:ascii="Times New Roman" w:hAnsi="Times New Roman" w:cs="Times New Roman"/>
                <w:sz w:val="20"/>
                <w:szCs w:val="20"/>
              </w:rPr>
              <w:t>from</w:t>
            </w:r>
            <w:proofErr w:type="spellEnd"/>
            <w:r w:rsidRPr="002B7A28">
              <w:rPr>
                <w:rFonts w:ascii="Times New Roman" w:hAnsi="Times New Roman" w:cs="Times New Roman"/>
                <w:sz w:val="20"/>
                <w:szCs w:val="20"/>
              </w:rPr>
              <w:t xml:space="preserve"> </w:t>
            </w:r>
            <w:proofErr w:type="spellStart"/>
            <w:r w:rsidRPr="002B7A28">
              <w:rPr>
                <w:rFonts w:ascii="Times New Roman" w:hAnsi="Times New Roman" w:cs="Times New Roman"/>
                <w:sz w:val="20"/>
                <w:szCs w:val="20"/>
              </w:rPr>
              <w:t>sales</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671128" w:rsidRPr="002B7A28" w:rsidRDefault="00671128" w:rsidP="00F85C90">
            <w:pPr>
              <w:spacing w:after="0"/>
              <w:rPr>
                <w:rFonts w:ascii="Times New Roman" w:hAnsi="Times New Roman" w:cs="Times New Roman"/>
                <w:sz w:val="20"/>
                <w:szCs w:val="20"/>
                <w:lang w:val="en-US"/>
              </w:rPr>
            </w:pPr>
            <w:r w:rsidRPr="002B7A28">
              <w:rPr>
                <w:rFonts w:ascii="Times New Roman" w:hAnsi="Times New Roman" w:cs="Times New Roman"/>
                <w:sz w:val="20"/>
                <w:szCs w:val="20"/>
                <w:lang w:val="en-US"/>
              </w:rPr>
              <w:t>Thousands, USD</w:t>
            </w:r>
          </w:p>
        </w:tc>
        <w:tc>
          <w:tcPr>
            <w:tcW w:w="996"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2 012,41</w:t>
            </w:r>
          </w:p>
        </w:tc>
        <w:tc>
          <w:tcPr>
            <w:tcW w:w="992"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 xml:space="preserve">2 898,90  </w:t>
            </w:r>
          </w:p>
        </w:tc>
        <w:tc>
          <w:tcPr>
            <w:tcW w:w="1119"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3 540,13</w:t>
            </w:r>
          </w:p>
        </w:tc>
        <w:tc>
          <w:tcPr>
            <w:tcW w:w="1080"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4 961,77</w:t>
            </w:r>
          </w:p>
        </w:tc>
        <w:tc>
          <w:tcPr>
            <w:tcW w:w="1076"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5 929,41</w:t>
            </w:r>
          </w:p>
        </w:tc>
      </w:tr>
      <w:tr w:rsidR="00671128" w:rsidRPr="002B7A28" w:rsidTr="002B7A28">
        <w:trPr>
          <w:jc w:val="center"/>
        </w:trPr>
        <w:tc>
          <w:tcPr>
            <w:tcW w:w="3139" w:type="dxa"/>
            <w:tcBorders>
              <w:top w:val="single" w:sz="4" w:space="0" w:color="auto"/>
              <w:left w:val="single" w:sz="4" w:space="0" w:color="auto"/>
              <w:bottom w:val="single" w:sz="4" w:space="0" w:color="auto"/>
              <w:right w:val="single" w:sz="4" w:space="0" w:color="auto"/>
            </w:tcBorders>
          </w:tcPr>
          <w:p w:rsidR="00671128" w:rsidRPr="002B7A28" w:rsidRDefault="00FA58AC" w:rsidP="006D5D93">
            <w:pPr>
              <w:rPr>
                <w:rFonts w:ascii="Times New Roman" w:hAnsi="Times New Roman" w:cs="Times New Roman"/>
                <w:sz w:val="20"/>
                <w:szCs w:val="20"/>
              </w:rPr>
            </w:pPr>
            <w:r>
              <w:rPr>
                <w:rFonts w:ascii="Times New Roman" w:hAnsi="Times New Roman" w:cs="Times New Roman"/>
                <w:sz w:val="20"/>
                <w:szCs w:val="20"/>
                <w:lang w:val="en-US"/>
              </w:rPr>
              <w:t>A</w:t>
            </w:r>
            <w:proofErr w:type="spellStart"/>
            <w:r w:rsidR="00671128" w:rsidRPr="002B7A28">
              <w:rPr>
                <w:rFonts w:ascii="Times New Roman" w:hAnsi="Times New Roman" w:cs="Times New Roman"/>
                <w:sz w:val="20"/>
                <w:szCs w:val="20"/>
              </w:rPr>
              <w:t>ctual</w:t>
            </w:r>
            <w:proofErr w:type="spellEnd"/>
            <w:r w:rsidR="00671128" w:rsidRPr="002B7A28">
              <w:rPr>
                <w:rFonts w:ascii="Times New Roman" w:hAnsi="Times New Roman" w:cs="Times New Roman"/>
                <w:sz w:val="20"/>
                <w:szCs w:val="20"/>
              </w:rPr>
              <w:t xml:space="preserve"> </w:t>
            </w:r>
            <w:proofErr w:type="spellStart"/>
            <w:r w:rsidR="00671128" w:rsidRPr="002B7A28">
              <w:rPr>
                <w:rFonts w:ascii="Times New Roman" w:hAnsi="Times New Roman" w:cs="Times New Roman"/>
                <w:sz w:val="20"/>
                <w:szCs w:val="20"/>
              </w:rPr>
              <w:t>manufacturing</w:t>
            </w:r>
            <w:proofErr w:type="spellEnd"/>
            <w:r w:rsidR="00671128" w:rsidRPr="002B7A28">
              <w:rPr>
                <w:rFonts w:ascii="Times New Roman" w:hAnsi="Times New Roman" w:cs="Times New Roman"/>
                <w:sz w:val="20"/>
                <w:szCs w:val="20"/>
              </w:rPr>
              <w:t xml:space="preserve"> </w:t>
            </w:r>
            <w:proofErr w:type="spellStart"/>
            <w:r w:rsidR="00671128" w:rsidRPr="002B7A28">
              <w:rPr>
                <w:rFonts w:ascii="Times New Roman" w:hAnsi="Times New Roman" w:cs="Times New Roman"/>
                <w:sz w:val="20"/>
                <w:szCs w:val="20"/>
              </w:rPr>
              <w:t>cost</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671128" w:rsidRPr="002B7A28" w:rsidRDefault="00671128" w:rsidP="00F85C90">
            <w:pPr>
              <w:spacing w:after="0"/>
              <w:rPr>
                <w:rFonts w:ascii="Times New Roman" w:hAnsi="Times New Roman" w:cs="Times New Roman"/>
                <w:sz w:val="20"/>
                <w:szCs w:val="20"/>
                <w:lang w:val="en-US"/>
              </w:rPr>
            </w:pPr>
            <w:r w:rsidRPr="002B7A28">
              <w:rPr>
                <w:rFonts w:ascii="Times New Roman" w:hAnsi="Times New Roman" w:cs="Times New Roman"/>
                <w:sz w:val="20"/>
                <w:szCs w:val="20"/>
                <w:lang w:val="en-US"/>
              </w:rPr>
              <w:t>Thousands, USD</w:t>
            </w:r>
          </w:p>
        </w:tc>
        <w:tc>
          <w:tcPr>
            <w:tcW w:w="996"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1 383,45</w:t>
            </w:r>
          </w:p>
        </w:tc>
        <w:tc>
          <w:tcPr>
            <w:tcW w:w="992"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 xml:space="preserve">2 056,91  </w:t>
            </w:r>
          </w:p>
        </w:tc>
        <w:tc>
          <w:tcPr>
            <w:tcW w:w="1119"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2 271,17</w:t>
            </w:r>
          </w:p>
        </w:tc>
        <w:tc>
          <w:tcPr>
            <w:tcW w:w="1080"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3 252,90</w:t>
            </w:r>
          </w:p>
        </w:tc>
        <w:tc>
          <w:tcPr>
            <w:tcW w:w="1076"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3 699,50</w:t>
            </w:r>
          </w:p>
        </w:tc>
      </w:tr>
      <w:tr w:rsidR="00671128" w:rsidRPr="002B7A28" w:rsidTr="002B7A28">
        <w:trPr>
          <w:jc w:val="center"/>
        </w:trPr>
        <w:tc>
          <w:tcPr>
            <w:tcW w:w="3139" w:type="dxa"/>
            <w:tcBorders>
              <w:top w:val="single" w:sz="4" w:space="0" w:color="auto"/>
              <w:left w:val="single" w:sz="4" w:space="0" w:color="auto"/>
              <w:bottom w:val="single" w:sz="4" w:space="0" w:color="auto"/>
              <w:right w:val="single" w:sz="4" w:space="0" w:color="auto"/>
            </w:tcBorders>
          </w:tcPr>
          <w:p w:rsidR="00671128" w:rsidRPr="002B7A28" w:rsidRDefault="00671128" w:rsidP="006D5D93">
            <w:pPr>
              <w:rPr>
                <w:rFonts w:ascii="Times New Roman" w:hAnsi="Times New Roman" w:cs="Times New Roman"/>
                <w:sz w:val="20"/>
                <w:szCs w:val="20"/>
              </w:rPr>
            </w:pPr>
            <w:proofErr w:type="spellStart"/>
            <w:r w:rsidRPr="002B7A28">
              <w:rPr>
                <w:rFonts w:ascii="Times New Roman" w:hAnsi="Times New Roman" w:cs="Times New Roman"/>
                <w:sz w:val="20"/>
                <w:szCs w:val="20"/>
              </w:rPr>
              <w:t>Expenses</w:t>
            </w:r>
            <w:proofErr w:type="spellEnd"/>
            <w:r w:rsidRPr="002B7A28">
              <w:rPr>
                <w:rFonts w:ascii="Times New Roman" w:hAnsi="Times New Roman" w:cs="Times New Roman"/>
                <w:sz w:val="20"/>
                <w:szCs w:val="20"/>
              </w:rPr>
              <w:t xml:space="preserve"> </w:t>
            </w:r>
            <w:proofErr w:type="spellStart"/>
            <w:r w:rsidRPr="002B7A28">
              <w:rPr>
                <w:rFonts w:ascii="Times New Roman" w:hAnsi="Times New Roman" w:cs="Times New Roman"/>
                <w:sz w:val="20"/>
                <w:szCs w:val="20"/>
              </w:rPr>
              <w:t>of</w:t>
            </w:r>
            <w:proofErr w:type="spellEnd"/>
            <w:r w:rsidRPr="002B7A28">
              <w:rPr>
                <w:rFonts w:ascii="Times New Roman" w:hAnsi="Times New Roman" w:cs="Times New Roman"/>
                <w:sz w:val="20"/>
                <w:szCs w:val="20"/>
              </w:rPr>
              <w:t xml:space="preserve"> </w:t>
            </w:r>
            <w:proofErr w:type="spellStart"/>
            <w:r w:rsidRPr="002B7A28">
              <w:rPr>
                <w:rFonts w:ascii="Times New Roman" w:hAnsi="Times New Roman" w:cs="Times New Roman"/>
                <w:sz w:val="20"/>
                <w:szCs w:val="20"/>
              </w:rPr>
              <w:t>the</w:t>
            </w:r>
            <w:proofErr w:type="spellEnd"/>
            <w:r w:rsidRPr="002B7A28">
              <w:rPr>
                <w:rFonts w:ascii="Times New Roman" w:hAnsi="Times New Roman" w:cs="Times New Roman"/>
                <w:sz w:val="20"/>
                <w:szCs w:val="20"/>
              </w:rPr>
              <w:t xml:space="preserve"> </w:t>
            </w:r>
            <w:proofErr w:type="spellStart"/>
            <w:r w:rsidRPr="002B7A28">
              <w:rPr>
                <w:rFonts w:ascii="Times New Roman" w:hAnsi="Times New Roman" w:cs="Times New Roman"/>
                <w:sz w:val="20"/>
                <w:szCs w:val="20"/>
              </w:rPr>
              <w:t>period</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671128" w:rsidRPr="002B7A28" w:rsidRDefault="00671128" w:rsidP="00F85C90">
            <w:pPr>
              <w:spacing w:after="0"/>
              <w:rPr>
                <w:rFonts w:ascii="Times New Roman" w:hAnsi="Times New Roman" w:cs="Times New Roman"/>
                <w:sz w:val="20"/>
                <w:szCs w:val="20"/>
                <w:lang w:val="en-US"/>
              </w:rPr>
            </w:pPr>
            <w:r w:rsidRPr="002B7A28">
              <w:rPr>
                <w:rFonts w:ascii="Times New Roman" w:hAnsi="Times New Roman" w:cs="Times New Roman"/>
                <w:sz w:val="20"/>
                <w:szCs w:val="20"/>
                <w:lang w:val="en-US"/>
              </w:rPr>
              <w:t>Thousands, USD</w:t>
            </w:r>
          </w:p>
        </w:tc>
        <w:tc>
          <w:tcPr>
            <w:tcW w:w="996"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494,99</w:t>
            </w:r>
          </w:p>
        </w:tc>
        <w:tc>
          <w:tcPr>
            <w:tcW w:w="992"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 xml:space="preserve">638,92  </w:t>
            </w:r>
          </w:p>
        </w:tc>
        <w:tc>
          <w:tcPr>
            <w:tcW w:w="1119"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 xml:space="preserve">1 046,41  </w:t>
            </w:r>
          </w:p>
        </w:tc>
        <w:tc>
          <w:tcPr>
            <w:tcW w:w="1080"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1 349,01</w:t>
            </w:r>
          </w:p>
        </w:tc>
        <w:tc>
          <w:tcPr>
            <w:tcW w:w="1076"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2 016,17</w:t>
            </w:r>
          </w:p>
        </w:tc>
      </w:tr>
      <w:tr w:rsidR="00671128" w:rsidRPr="002B7A28" w:rsidTr="002B7A28">
        <w:trPr>
          <w:jc w:val="center"/>
        </w:trPr>
        <w:tc>
          <w:tcPr>
            <w:tcW w:w="3139" w:type="dxa"/>
            <w:tcBorders>
              <w:top w:val="single" w:sz="4" w:space="0" w:color="auto"/>
              <w:left w:val="single" w:sz="4" w:space="0" w:color="auto"/>
              <w:bottom w:val="single" w:sz="4" w:space="0" w:color="auto"/>
              <w:right w:val="single" w:sz="4" w:space="0" w:color="auto"/>
            </w:tcBorders>
          </w:tcPr>
          <w:p w:rsidR="00671128" w:rsidRPr="002B7A28" w:rsidRDefault="00671128" w:rsidP="006D5D93">
            <w:pPr>
              <w:rPr>
                <w:rFonts w:ascii="Times New Roman" w:hAnsi="Times New Roman" w:cs="Times New Roman"/>
                <w:sz w:val="20"/>
                <w:szCs w:val="20"/>
              </w:rPr>
            </w:pPr>
            <w:proofErr w:type="spellStart"/>
            <w:r w:rsidRPr="002B7A28">
              <w:rPr>
                <w:rFonts w:ascii="Times New Roman" w:hAnsi="Times New Roman" w:cs="Times New Roman"/>
                <w:sz w:val="20"/>
                <w:szCs w:val="20"/>
              </w:rPr>
              <w:t>Including</w:t>
            </w:r>
            <w:proofErr w:type="spellEnd"/>
            <w:r w:rsidRPr="002B7A28">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671128" w:rsidRPr="002B7A28" w:rsidRDefault="00671128" w:rsidP="00F85C90">
            <w:pPr>
              <w:spacing w:after="0"/>
              <w:rPr>
                <w:rFonts w:ascii="Times New Roman" w:hAnsi="Times New Roman" w:cs="Times New Roman"/>
                <w:sz w:val="20"/>
                <w:szCs w:val="20"/>
                <w:lang w:val="en-US"/>
              </w:rPr>
            </w:pPr>
            <w:r w:rsidRPr="002B7A28">
              <w:rPr>
                <w:rFonts w:ascii="Times New Roman" w:hAnsi="Times New Roman" w:cs="Times New Roman"/>
                <w:sz w:val="20"/>
                <w:szCs w:val="20"/>
                <w:lang w:val="en-US"/>
              </w:rPr>
              <w:t>Thousands, USD</w:t>
            </w:r>
          </w:p>
        </w:tc>
        <w:tc>
          <w:tcPr>
            <w:tcW w:w="996"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 </w:t>
            </w:r>
          </w:p>
        </w:tc>
        <w:tc>
          <w:tcPr>
            <w:tcW w:w="1119"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 </w:t>
            </w:r>
          </w:p>
        </w:tc>
        <w:tc>
          <w:tcPr>
            <w:tcW w:w="1080"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 </w:t>
            </w:r>
          </w:p>
        </w:tc>
        <w:tc>
          <w:tcPr>
            <w:tcW w:w="1076"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 </w:t>
            </w:r>
          </w:p>
        </w:tc>
      </w:tr>
      <w:tr w:rsidR="000079DA" w:rsidRPr="002B7A28" w:rsidTr="00D811F8">
        <w:trPr>
          <w:jc w:val="center"/>
        </w:trPr>
        <w:tc>
          <w:tcPr>
            <w:tcW w:w="3139" w:type="dxa"/>
            <w:tcBorders>
              <w:top w:val="single" w:sz="4" w:space="0" w:color="auto"/>
              <w:left w:val="single" w:sz="4" w:space="0" w:color="auto"/>
              <w:bottom w:val="single" w:sz="4" w:space="0" w:color="auto"/>
              <w:right w:val="single" w:sz="4" w:space="0" w:color="auto"/>
            </w:tcBorders>
            <w:vAlign w:val="center"/>
          </w:tcPr>
          <w:p w:rsidR="000079DA" w:rsidRPr="000079DA" w:rsidRDefault="000079DA" w:rsidP="00CA2614">
            <w:pPr>
              <w:spacing w:after="0" w:line="240" w:lineRule="auto"/>
              <w:rPr>
                <w:rFonts w:ascii="Times New Roman" w:hAnsi="Times New Roman"/>
                <w:i/>
                <w:iCs/>
                <w:sz w:val="20"/>
                <w:szCs w:val="20"/>
                <w:lang w:val="en-US"/>
              </w:rPr>
            </w:pPr>
            <w:r w:rsidRPr="007379CC">
              <w:rPr>
                <w:rFonts w:ascii="Times New Roman" w:hAnsi="Times New Roman"/>
                <w:i/>
                <w:iCs/>
                <w:sz w:val="20"/>
                <w:szCs w:val="20"/>
              </w:rPr>
              <w:t xml:space="preserve">- </w:t>
            </w:r>
            <w:r w:rsidR="00CA2614">
              <w:rPr>
                <w:rFonts w:ascii="Times New Roman" w:hAnsi="Times New Roman"/>
                <w:i/>
                <w:iCs/>
                <w:sz w:val="20"/>
                <w:szCs w:val="20"/>
                <w:lang w:val="en-US"/>
              </w:rPr>
              <w:t>M</w:t>
            </w:r>
            <w:r>
              <w:rPr>
                <w:rFonts w:ascii="Times New Roman" w:hAnsi="Times New Roman"/>
                <w:i/>
                <w:iCs/>
                <w:sz w:val="20"/>
                <w:szCs w:val="20"/>
                <w:lang w:val="en-US"/>
              </w:rPr>
              <w:t>anagement/administration</w:t>
            </w:r>
            <w:r w:rsidRPr="007379CC">
              <w:rPr>
                <w:rFonts w:ascii="Times New Roman" w:hAnsi="Times New Roman"/>
                <w:i/>
                <w:iCs/>
                <w:sz w:val="20"/>
                <w:szCs w:val="20"/>
              </w:rPr>
              <w:t xml:space="preserve"> </w:t>
            </w:r>
            <w:r>
              <w:rPr>
                <w:rFonts w:ascii="Times New Roman" w:hAnsi="Times New Roman"/>
                <w:i/>
                <w:iCs/>
                <w:sz w:val="20"/>
                <w:szCs w:val="20"/>
                <w:lang w:val="en-US"/>
              </w:rPr>
              <w:t>cost</w:t>
            </w:r>
          </w:p>
        </w:tc>
        <w:tc>
          <w:tcPr>
            <w:tcW w:w="1276" w:type="dxa"/>
            <w:tcBorders>
              <w:top w:val="single" w:sz="4" w:space="0" w:color="auto"/>
              <w:left w:val="single" w:sz="4" w:space="0" w:color="auto"/>
              <w:bottom w:val="single" w:sz="4" w:space="0" w:color="auto"/>
              <w:right w:val="single" w:sz="4" w:space="0" w:color="auto"/>
            </w:tcBorders>
            <w:vAlign w:val="center"/>
          </w:tcPr>
          <w:p w:rsidR="000079DA" w:rsidRPr="002B7A28" w:rsidRDefault="000079DA" w:rsidP="00F85C90">
            <w:pPr>
              <w:spacing w:after="0"/>
              <w:rPr>
                <w:rFonts w:ascii="Times New Roman" w:hAnsi="Times New Roman" w:cs="Times New Roman"/>
                <w:sz w:val="20"/>
                <w:szCs w:val="20"/>
                <w:lang w:val="en-US"/>
              </w:rPr>
            </w:pPr>
            <w:r w:rsidRPr="002B7A28">
              <w:rPr>
                <w:rFonts w:ascii="Times New Roman" w:hAnsi="Times New Roman" w:cs="Times New Roman"/>
                <w:sz w:val="20"/>
                <w:szCs w:val="20"/>
                <w:lang w:val="en-US"/>
              </w:rPr>
              <w:t>Thousands, USD</w:t>
            </w:r>
          </w:p>
        </w:tc>
        <w:tc>
          <w:tcPr>
            <w:tcW w:w="996" w:type="dxa"/>
            <w:tcBorders>
              <w:top w:val="single" w:sz="4" w:space="0" w:color="auto"/>
              <w:left w:val="single" w:sz="4" w:space="0" w:color="auto"/>
              <w:bottom w:val="single" w:sz="4" w:space="0" w:color="auto"/>
              <w:right w:val="single" w:sz="4" w:space="0" w:color="auto"/>
            </w:tcBorders>
            <w:vAlign w:val="bottom"/>
          </w:tcPr>
          <w:p w:rsidR="000079DA" w:rsidRPr="002B7A28" w:rsidRDefault="000079DA" w:rsidP="00F85C90">
            <w:pPr>
              <w:jc w:val="right"/>
              <w:rPr>
                <w:rFonts w:ascii="Times New Roman" w:hAnsi="Times New Roman" w:cs="Times New Roman"/>
                <w:sz w:val="20"/>
                <w:szCs w:val="20"/>
              </w:rPr>
            </w:pPr>
            <w:r w:rsidRPr="002B7A28">
              <w:rPr>
                <w:rFonts w:ascii="Times New Roman" w:hAnsi="Times New Roman" w:cs="Times New Roman"/>
                <w:sz w:val="20"/>
                <w:szCs w:val="20"/>
              </w:rPr>
              <w:t>45,26</w:t>
            </w:r>
          </w:p>
        </w:tc>
        <w:tc>
          <w:tcPr>
            <w:tcW w:w="992" w:type="dxa"/>
            <w:tcBorders>
              <w:top w:val="single" w:sz="4" w:space="0" w:color="auto"/>
              <w:left w:val="single" w:sz="4" w:space="0" w:color="auto"/>
              <w:bottom w:val="single" w:sz="4" w:space="0" w:color="auto"/>
              <w:right w:val="single" w:sz="4" w:space="0" w:color="auto"/>
            </w:tcBorders>
            <w:vAlign w:val="bottom"/>
          </w:tcPr>
          <w:p w:rsidR="000079DA" w:rsidRPr="002B7A28" w:rsidRDefault="000079DA" w:rsidP="00F85C90">
            <w:pPr>
              <w:jc w:val="right"/>
              <w:rPr>
                <w:rFonts w:ascii="Times New Roman" w:hAnsi="Times New Roman" w:cs="Times New Roman"/>
                <w:sz w:val="20"/>
                <w:szCs w:val="20"/>
              </w:rPr>
            </w:pPr>
            <w:r w:rsidRPr="002B7A28">
              <w:rPr>
                <w:rFonts w:ascii="Times New Roman" w:hAnsi="Times New Roman" w:cs="Times New Roman"/>
                <w:sz w:val="20"/>
                <w:szCs w:val="20"/>
              </w:rPr>
              <w:t xml:space="preserve">61,08  </w:t>
            </w:r>
          </w:p>
        </w:tc>
        <w:tc>
          <w:tcPr>
            <w:tcW w:w="1119" w:type="dxa"/>
            <w:tcBorders>
              <w:top w:val="single" w:sz="4" w:space="0" w:color="auto"/>
              <w:left w:val="single" w:sz="4" w:space="0" w:color="auto"/>
              <w:bottom w:val="single" w:sz="4" w:space="0" w:color="auto"/>
              <w:right w:val="single" w:sz="4" w:space="0" w:color="auto"/>
            </w:tcBorders>
            <w:vAlign w:val="bottom"/>
          </w:tcPr>
          <w:p w:rsidR="000079DA" w:rsidRPr="002B7A28" w:rsidRDefault="000079DA" w:rsidP="00F85C90">
            <w:pPr>
              <w:jc w:val="right"/>
              <w:rPr>
                <w:rFonts w:ascii="Times New Roman" w:hAnsi="Times New Roman" w:cs="Times New Roman"/>
                <w:sz w:val="20"/>
                <w:szCs w:val="20"/>
              </w:rPr>
            </w:pPr>
            <w:r w:rsidRPr="002B7A28">
              <w:rPr>
                <w:rFonts w:ascii="Times New Roman" w:hAnsi="Times New Roman" w:cs="Times New Roman"/>
                <w:sz w:val="20"/>
                <w:szCs w:val="20"/>
              </w:rPr>
              <w:t>78,72</w:t>
            </w:r>
          </w:p>
        </w:tc>
        <w:tc>
          <w:tcPr>
            <w:tcW w:w="1080" w:type="dxa"/>
            <w:tcBorders>
              <w:top w:val="single" w:sz="4" w:space="0" w:color="auto"/>
              <w:left w:val="single" w:sz="4" w:space="0" w:color="auto"/>
              <w:bottom w:val="single" w:sz="4" w:space="0" w:color="auto"/>
              <w:right w:val="single" w:sz="4" w:space="0" w:color="auto"/>
            </w:tcBorders>
            <w:vAlign w:val="bottom"/>
          </w:tcPr>
          <w:p w:rsidR="000079DA" w:rsidRPr="002B7A28" w:rsidRDefault="000079DA" w:rsidP="00F85C90">
            <w:pPr>
              <w:jc w:val="right"/>
              <w:rPr>
                <w:rFonts w:ascii="Times New Roman" w:hAnsi="Times New Roman" w:cs="Times New Roman"/>
                <w:sz w:val="20"/>
                <w:szCs w:val="20"/>
              </w:rPr>
            </w:pPr>
            <w:r w:rsidRPr="002B7A28">
              <w:rPr>
                <w:rFonts w:ascii="Times New Roman" w:hAnsi="Times New Roman" w:cs="Times New Roman"/>
                <w:sz w:val="20"/>
                <w:szCs w:val="20"/>
              </w:rPr>
              <w:t>102,19</w:t>
            </w:r>
          </w:p>
        </w:tc>
        <w:tc>
          <w:tcPr>
            <w:tcW w:w="1076" w:type="dxa"/>
            <w:tcBorders>
              <w:top w:val="single" w:sz="4" w:space="0" w:color="auto"/>
              <w:left w:val="single" w:sz="4" w:space="0" w:color="auto"/>
              <w:bottom w:val="single" w:sz="4" w:space="0" w:color="auto"/>
              <w:right w:val="single" w:sz="4" w:space="0" w:color="auto"/>
            </w:tcBorders>
            <w:vAlign w:val="bottom"/>
          </w:tcPr>
          <w:p w:rsidR="000079DA" w:rsidRPr="002B7A28" w:rsidRDefault="000079DA" w:rsidP="00F85C90">
            <w:pPr>
              <w:jc w:val="right"/>
              <w:rPr>
                <w:rFonts w:ascii="Times New Roman" w:hAnsi="Times New Roman" w:cs="Times New Roman"/>
                <w:sz w:val="20"/>
                <w:szCs w:val="20"/>
              </w:rPr>
            </w:pPr>
            <w:r w:rsidRPr="002B7A28">
              <w:rPr>
                <w:rFonts w:ascii="Times New Roman" w:hAnsi="Times New Roman" w:cs="Times New Roman"/>
                <w:sz w:val="20"/>
                <w:szCs w:val="20"/>
              </w:rPr>
              <w:t>121,01</w:t>
            </w:r>
          </w:p>
        </w:tc>
      </w:tr>
      <w:tr w:rsidR="000079DA" w:rsidRPr="002B7A28" w:rsidTr="00D811F8">
        <w:trPr>
          <w:jc w:val="center"/>
        </w:trPr>
        <w:tc>
          <w:tcPr>
            <w:tcW w:w="3139" w:type="dxa"/>
            <w:tcBorders>
              <w:top w:val="single" w:sz="4" w:space="0" w:color="auto"/>
              <w:left w:val="single" w:sz="4" w:space="0" w:color="auto"/>
              <w:bottom w:val="single" w:sz="4" w:space="0" w:color="auto"/>
              <w:right w:val="single" w:sz="4" w:space="0" w:color="auto"/>
            </w:tcBorders>
            <w:vAlign w:val="center"/>
          </w:tcPr>
          <w:p w:rsidR="000079DA" w:rsidRPr="007379CC" w:rsidRDefault="000079DA" w:rsidP="0056542B">
            <w:pPr>
              <w:spacing w:after="0" w:line="240" w:lineRule="auto"/>
              <w:rPr>
                <w:rFonts w:ascii="Times New Roman" w:hAnsi="Times New Roman"/>
                <w:i/>
                <w:iCs/>
                <w:sz w:val="20"/>
                <w:szCs w:val="20"/>
              </w:rPr>
            </w:pPr>
            <w:r w:rsidRPr="007379CC">
              <w:rPr>
                <w:rFonts w:ascii="Times New Roman" w:hAnsi="Times New Roman"/>
                <w:i/>
                <w:iCs/>
                <w:sz w:val="20"/>
                <w:szCs w:val="20"/>
              </w:rPr>
              <w:t xml:space="preserve">- </w:t>
            </w:r>
            <w:proofErr w:type="spellStart"/>
            <w:r w:rsidRPr="000079DA">
              <w:rPr>
                <w:rFonts w:ascii="Times New Roman" w:hAnsi="Times New Roman"/>
                <w:i/>
                <w:iCs/>
                <w:sz w:val="20"/>
                <w:szCs w:val="20"/>
              </w:rPr>
              <w:t>Other</w:t>
            </w:r>
            <w:proofErr w:type="spellEnd"/>
            <w:r w:rsidRPr="000079DA">
              <w:rPr>
                <w:rFonts w:ascii="Times New Roman" w:hAnsi="Times New Roman"/>
                <w:i/>
                <w:iCs/>
                <w:sz w:val="20"/>
                <w:szCs w:val="20"/>
              </w:rPr>
              <w:t xml:space="preserve"> </w:t>
            </w:r>
            <w:proofErr w:type="spellStart"/>
            <w:r w:rsidRPr="000079DA">
              <w:rPr>
                <w:rFonts w:ascii="Times New Roman" w:hAnsi="Times New Roman"/>
                <w:i/>
                <w:iCs/>
                <w:sz w:val="20"/>
                <w:szCs w:val="20"/>
              </w:rPr>
              <w:t>operating</w:t>
            </w:r>
            <w:proofErr w:type="spellEnd"/>
            <w:r w:rsidRPr="000079DA">
              <w:rPr>
                <w:rFonts w:ascii="Times New Roman" w:hAnsi="Times New Roman"/>
                <w:i/>
                <w:iCs/>
                <w:sz w:val="20"/>
                <w:szCs w:val="20"/>
              </w:rPr>
              <w:t xml:space="preserve"> </w:t>
            </w:r>
            <w:proofErr w:type="spellStart"/>
            <w:r w:rsidRPr="000079DA">
              <w:rPr>
                <w:rFonts w:ascii="Times New Roman" w:hAnsi="Times New Roman"/>
                <w:i/>
                <w:iCs/>
                <w:sz w:val="20"/>
                <w:szCs w:val="20"/>
              </w:rPr>
              <w:t>costs</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079DA" w:rsidRPr="002B7A28" w:rsidRDefault="000079DA" w:rsidP="00F85C90">
            <w:pPr>
              <w:spacing w:after="0"/>
              <w:rPr>
                <w:rFonts w:ascii="Times New Roman" w:hAnsi="Times New Roman" w:cs="Times New Roman"/>
                <w:sz w:val="20"/>
                <w:szCs w:val="20"/>
                <w:lang w:val="en-US"/>
              </w:rPr>
            </w:pPr>
            <w:r w:rsidRPr="002B7A28">
              <w:rPr>
                <w:rFonts w:ascii="Times New Roman" w:hAnsi="Times New Roman" w:cs="Times New Roman"/>
                <w:sz w:val="20"/>
                <w:szCs w:val="20"/>
                <w:lang w:val="en-US"/>
              </w:rPr>
              <w:t>Thousands, USD</w:t>
            </w:r>
          </w:p>
        </w:tc>
        <w:tc>
          <w:tcPr>
            <w:tcW w:w="996" w:type="dxa"/>
            <w:tcBorders>
              <w:top w:val="single" w:sz="4" w:space="0" w:color="auto"/>
              <w:left w:val="single" w:sz="4" w:space="0" w:color="auto"/>
              <w:bottom w:val="single" w:sz="4" w:space="0" w:color="auto"/>
              <w:right w:val="single" w:sz="4" w:space="0" w:color="auto"/>
            </w:tcBorders>
            <w:vAlign w:val="bottom"/>
          </w:tcPr>
          <w:p w:rsidR="000079DA" w:rsidRPr="002B7A28" w:rsidRDefault="000079DA" w:rsidP="00F85C90">
            <w:pPr>
              <w:jc w:val="right"/>
              <w:rPr>
                <w:rFonts w:ascii="Times New Roman" w:hAnsi="Times New Roman" w:cs="Times New Roman"/>
                <w:sz w:val="20"/>
                <w:szCs w:val="20"/>
              </w:rPr>
            </w:pPr>
            <w:r w:rsidRPr="002B7A28">
              <w:rPr>
                <w:rFonts w:ascii="Times New Roman" w:hAnsi="Times New Roman" w:cs="Times New Roman"/>
                <w:sz w:val="20"/>
                <w:szCs w:val="20"/>
              </w:rPr>
              <w:t xml:space="preserve">449,72  </w:t>
            </w:r>
          </w:p>
        </w:tc>
        <w:tc>
          <w:tcPr>
            <w:tcW w:w="992" w:type="dxa"/>
            <w:tcBorders>
              <w:top w:val="single" w:sz="4" w:space="0" w:color="auto"/>
              <w:left w:val="single" w:sz="4" w:space="0" w:color="auto"/>
              <w:bottom w:val="single" w:sz="4" w:space="0" w:color="auto"/>
              <w:right w:val="single" w:sz="4" w:space="0" w:color="auto"/>
            </w:tcBorders>
            <w:vAlign w:val="bottom"/>
          </w:tcPr>
          <w:p w:rsidR="000079DA" w:rsidRPr="002B7A28" w:rsidRDefault="000079DA" w:rsidP="00F85C90">
            <w:pPr>
              <w:jc w:val="right"/>
              <w:rPr>
                <w:rFonts w:ascii="Times New Roman" w:hAnsi="Times New Roman" w:cs="Times New Roman"/>
                <w:sz w:val="20"/>
                <w:szCs w:val="20"/>
              </w:rPr>
            </w:pPr>
            <w:r w:rsidRPr="002B7A28">
              <w:rPr>
                <w:rFonts w:ascii="Times New Roman" w:hAnsi="Times New Roman" w:cs="Times New Roman"/>
                <w:sz w:val="20"/>
                <w:szCs w:val="20"/>
              </w:rPr>
              <w:t xml:space="preserve">577,84  </w:t>
            </w:r>
          </w:p>
        </w:tc>
        <w:tc>
          <w:tcPr>
            <w:tcW w:w="1119" w:type="dxa"/>
            <w:tcBorders>
              <w:top w:val="single" w:sz="4" w:space="0" w:color="auto"/>
              <w:left w:val="single" w:sz="4" w:space="0" w:color="auto"/>
              <w:bottom w:val="single" w:sz="4" w:space="0" w:color="auto"/>
              <w:right w:val="single" w:sz="4" w:space="0" w:color="auto"/>
            </w:tcBorders>
            <w:vAlign w:val="bottom"/>
          </w:tcPr>
          <w:p w:rsidR="000079DA" w:rsidRPr="002B7A28" w:rsidRDefault="000079DA" w:rsidP="00F85C90">
            <w:pPr>
              <w:jc w:val="right"/>
              <w:rPr>
                <w:rFonts w:ascii="Times New Roman" w:hAnsi="Times New Roman" w:cs="Times New Roman"/>
                <w:sz w:val="20"/>
                <w:szCs w:val="20"/>
              </w:rPr>
            </w:pPr>
            <w:r w:rsidRPr="002B7A28">
              <w:rPr>
                <w:rFonts w:ascii="Times New Roman" w:hAnsi="Times New Roman" w:cs="Times New Roman"/>
                <w:sz w:val="20"/>
                <w:szCs w:val="20"/>
              </w:rPr>
              <w:t>967,69</w:t>
            </w:r>
          </w:p>
        </w:tc>
        <w:tc>
          <w:tcPr>
            <w:tcW w:w="1080" w:type="dxa"/>
            <w:tcBorders>
              <w:top w:val="single" w:sz="4" w:space="0" w:color="auto"/>
              <w:left w:val="single" w:sz="4" w:space="0" w:color="auto"/>
              <w:bottom w:val="single" w:sz="4" w:space="0" w:color="auto"/>
              <w:right w:val="single" w:sz="4" w:space="0" w:color="auto"/>
            </w:tcBorders>
            <w:vAlign w:val="bottom"/>
          </w:tcPr>
          <w:p w:rsidR="000079DA" w:rsidRPr="002B7A28" w:rsidRDefault="000079DA" w:rsidP="00F85C90">
            <w:pPr>
              <w:jc w:val="right"/>
              <w:rPr>
                <w:rFonts w:ascii="Times New Roman" w:hAnsi="Times New Roman" w:cs="Times New Roman"/>
                <w:sz w:val="20"/>
                <w:szCs w:val="20"/>
              </w:rPr>
            </w:pPr>
            <w:r w:rsidRPr="002B7A28">
              <w:rPr>
                <w:rFonts w:ascii="Times New Roman" w:hAnsi="Times New Roman" w:cs="Times New Roman"/>
                <w:sz w:val="20"/>
                <w:szCs w:val="20"/>
              </w:rPr>
              <w:t>1 246,82</w:t>
            </w:r>
          </w:p>
        </w:tc>
        <w:tc>
          <w:tcPr>
            <w:tcW w:w="1076" w:type="dxa"/>
            <w:tcBorders>
              <w:top w:val="single" w:sz="4" w:space="0" w:color="auto"/>
              <w:left w:val="single" w:sz="4" w:space="0" w:color="auto"/>
              <w:bottom w:val="single" w:sz="4" w:space="0" w:color="auto"/>
              <w:right w:val="single" w:sz="4" w:space="0" w:color="auto"/>
            </w:tcBorders>
            <w:vAlign w:val="bottom"/>
          </w:tcPr>
          <w:p w:rsidR="000079DA" w:rsidRPr="002B7A28" w:rsidRDefault="000079DA" w:rsidP="00F85C90">
            <w:pPr>
              <w:jc w:val="right"/>
              <w:rPr>
                <w:rFonts w:ascii="Times New Roman" w:hAnsi="Times New Roman" w:cs="Times New Roman"/>
                <w:sz w:val="20"/>
                <w:szCs w:val="20"/>
              </w:rPr>
            </w:pPr>
            <w:r w:rsidRPr="002B7A28">
              <w:rPr>
                <w:rFonts w:ascii="Times New Roman" w:hAnsi="Times New Roman" w:cs="Times New Roman"/>
                <w:sz w:val="20"/>
                <w:szCs w:val="20"/>
              </w:rPr>
              <w:t>1 895,16</w:t>
            </w:r>
          </w:p>
        </w:tc>
      </w:tr>
      <w:tr w:rsidR="00671128" w:rsidRPr="002B7A28" w:rsidTr="002B7A28">
        <w:trPr>
          <w:jc w:val="center"/>
        </w:trPr>
        <w:tc>
          <w:tcPr>
            <w:tcW w:w="3139" w:type="dxa"/>
            <w:tcBorders>
              <w:top w:val="single" w:sz="4" w:space="0" w:color="auto"/>
              <w:left w:val="single" w:sz="4" w:space="0" w:color="auto"/>
              <w:bottom w:val="single" w:sz="4" w:space="0" w:color="auto"/>
              <w:right w:val="single" w:sz="4" w:space="0" w:color="auto"/>
            </w:tcBorders>
          </w:tcPr>
          <w:p w:rsidR="00671128" w:rsidRPr="002B7A28" w:rsidRDefault="00671128" w:rsidP="006D5D93">
            <w:pPr>
              <w:rPr>
                <w:rFonts w:ascii="Times New Roman" w:hAnsi="Times New Roman" w:cs="Times New Roman"/>
                <w:sz w:val="20"/>
                <w:szCs w:val="20"/>
              </w:rPr>
            </w:pPr>
            <w:proofErr w:type="spellStart"/>
            <w:r w:rsidRPr="002B7A28">
              <w:rPr>
                <w:rFonts w:ascii="Times New Roman" w:hAnsi="Times New Roman" w:cs="Times New Roman"/>
                <w:sz w:val="20"/>
                <w:szCs w:val="20"/>
              </w:rPr>
              <w:t>Other</w:t>
            </w:r>
            <w:proofErr w:type="spellEnd"/>
            <w:r w:rsidRPr="002B7A28">
              <w:rPr>
                <w:rFonts w:ascii="Times New Roman" w:hAnsi="Times New Roman" w:cs="Times New Roman"/>
                <w:sz w:val="20"/>
                <w:szCs w:val="20"/>
              </w:rPr>
              <w:t xml:space="preserve"> </w:t>
            </w:r>
            <w:proofErr w:type="spellStart"/>
            <w:r w:rsidRPr="002B7A28">
              <w:rPr>
                <w:rFonts w:ascii="Times New Roman" w:hAnsi="Times New Roman" w:cs="Times New Roman"/>
                <w:sz w:val="20"/>
                <w:szCs w:val="20"/>
              </w:rPr>
              <w:t>income</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671128" w:rsidRPr="002B7A28" w:rsidRDefault="00671128" w:rsidP="00F85C90">
            <w:pPr>
              <w:spacing w:after="0"/>
              <w:rPr>
                <w:rFonts w:ascii="Times New Roman" w:hAnsi="Times New Roman" w:cs="Times New Roman"/>
                <w:sz w:val="20"/>
                <w:szCs w:val="20"/>
                <w:lang w:val="en-US"/>
              </w:rPr>
            </w:pPr>
            <w:r w:rsidRPr="002B7A28">
              <w:rPr>
                <w:rFonts w:ascii="Times New Roman" w:hAnsi="Times New Roman" w:cs="Times New Roman"/>
                <w:sz w:val="20"/>
                <w:szCs w:val="20"/>
                <w:lang w:val="en-US"/>
              </w:rPr>
              <w:t>Thousands, USD</w:t>
            </w:r>
          </w:p>
        </w:tc>
        <w:tc>
          <w:tcPr>
            <w:tcW w:w="996"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 xml:space="preserve">2,17  </w:t>
            </w:r>
          </w:p>
        </w:tc>
        <w:tc>
          <w:tcPr>
            <w:tcW w:w="992"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 xml:space="preserve">0,48  </w:t>
            </w:r>
          </w:p>
        </w:tc>
        <w:tc>
          <w:tcPr>
            <w:tcW w:w="1119"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2,30</w:t>
            </w:r>
          </w:p>
        </w:tc>
        <w:tc>
          <w:tcPr>
            <w:tcW w:w="1080"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10,24</w:t>
            </w:r>
          </w:p>
        </w:tc>
        <w:tc>
          <w:tcPr>
            <w:tcW w:w="1076"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 xml:space="preserve">1,18  </w:t>
            </w:r>
          </w:p>
        </w:tc>
      </w:tr>
      <w:tr w:rsidR="00671128" w:rsidRPr="002B7A28" w:rsidTr="002B7A28">
        <w:trPr>
          <w:jc w:val="center"/>
        </w:trPr>
        <w:tc>
          <w:tcPr>
            <w:tcW w:w="3139" w:type="dxa"/>
            <w:tcBorders>
              <w:top w:val="single" w:sz="4" w:space="0" w:color="auto"/>
              <w:left w:val="single" w:sz="4" w:space="0" w:color="auto"/>
              <w:bottom w:val="single" w:sz="4" w:space="0" w:color="auto"/>
              <w:right w:val="single" w:sz="4" w:space="0" w:color="auto"/>
            </w:tcBorders>
          </w:tcPr>
          <w:p w:rsidR="00671128" w:rsidRPr="002B7A28" w:rsidRDefault="00FA58AC" w:rsidP="006D5D93">
            <w:pPr>
              <w:rPr>
                <w:rFonts w:ascii="Times New Roman" w:hAnsi="Times New Roman" w:cs="Times New Roman"/>
                <w:sz w:val="20"/>
                <w:szCs w:val="20"/>
              </w:rPr>
            </w:pPr>
            <w:r>
              <w:rPr>
                <w:rFonts w:ascii="Times New Roman" w:hAnsi="Times New Roman" w:cs="Times New Roman"/>
                <w:sz w:val="20"/>
                <w:szCs w:val="20"/>
                <w:lang w:val="en-US"/>
              </w:rPr>
              <w:t>O</w:t>
            </w:r>
            <w:proofErr w:type="spellStart"/>
            <w:r w:rsidR="00671128" w:rsidRPr="002B7A28">
              <w:rPr>
                <w:rFonts w:ascii="Times New Roman" w:hAnsi="Times New Roman" w:cs="Times New Roman"/>
                <w:sz w:val="20"/>
                <w:szCs w:val="20"/>
              </w:rPr>
              <w:t>ther</w:t>
            </w:r>
            <w:proofErr w:type="spellEnd"/>
            <w:r w:rsidR="00671128" w:rsidRPr="002B7A28">
              <w:rPr>
                <w:rFonts w:ascii="Times New Roman" w:hAnsi="Times New Roman" w:cs="Times New Roman"/>
                <w:sz w:val="20"/>
                <w:szCs w:val="20"/>
              </w:rPr>
              <w:t xml:space="preserve"> </w:t>
            </w:r>
            <w:proofErr w:type="spellStart"/>
            <w:r w:rsidR="00671128" w:rsidRPr="002B7A28">
              <w:rPr>
                <w:rFonts w:ascii="Times New Roman" w:hAnsi="Times New Roman" w:cs="Times New Roman"/>
                <w:sz w:val="20"/>
                <w:szCs w:val="20"/>
              </w:rPr>
              <w:t>expenses</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671128" w:rsidRPr="002B7A28" w:rsidRDefault="00671128" w:rsidP="00F85C90">
            <w:pPr>
              <w:spacing w:after="0"/>
              <w:rPr>
                <w:rFonts w:ascii="Times New Roman" w:hAnsi="Times New Roman" w:cs="Times New Roman"/>
                <w:sz w:val="20"/>
                <w:szCs w:val="20"/>
                <w:lang w:val="en-US"/>
              </w:rPr>
            </w:pPr>
            <w:r w:rsidRPr="002B7A28">
              <w:rPr>
                <w:rFonts w:ascii="Times New Roman" w:hAnsi="Times New Roman" w:cs="Times New Roman"/>
                <w:sz w:val="20"/>
                <w:szCs w:val="20"/>
                <w:lang w:val="en-US"/>
              </w:rPr>
              <w:t>Thousands, USD</w:t>
            </w:r>
          </w:p>
        </w:tc>
        <w:tc>
          <w:tcPr>
            <w:tcW w:w="996"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 </w:t>
            </w:r>
          </w:p>
        </w:tc>
        <w:tc>
          <w:tcPr>
            <w:tcW w:w="1119"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 </w:t>
            </w:r>
          </w:p>
        </w:tc>
        <w:tc>
          <w:tcPr>
            <w:tcW w:w="1080"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 </w:t>
            </w:r>
          </w:p>
        </w:tc>
        <w:tc>
          <w:tcPr>
            <w:tcW w:w="1076"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 </w:t>
            </w:r>
          </w:p>
        </w:tc>
      </w:tr>
      <w:tr w:rsidR="00671128" w:rsidRPr="002B7A28" w:rsidTr="002B7A28">
        <w:trPr>
          <w:jc w:val="center"/>
        </w:trPr>
        <w:tc>
          <w:tcPr>
            <w:tcW w:w="3139" w:type="dxa"/>
            <w:tcBorders>
              <w:top w:val="single" w:sz="4" w:space="0" w:color="auto"/>
              <w:left w:val="single" w:sz="4" w:space="0" w:color="auto"/>
              <w:bottom w:val="single" w:sz="4" w:space="0" w:color="auto"/>
              <w:right w:val="single" w:sz="4" w:space="0" w:color="auto"/>
            </w:tcBorders>
          </w:tcPr>
          <w:p w:rsidR="00671128" w:rsidRPr="002B7A28" w:rsidRDefault="00671128" w:rsidP="006D5D93">
            <w:pPr>
              <w:rPr>
                <w:rFonts w:ascii="Times New Roman" w:hAnsi="Times New Roman" w:cs="Times New Roman"/>
                <w:sz w:val="20"/>
                <w:szCs w:val="20"/>
              </w:rPr>
            </w:pPr>
            <w:proofErr w:type="spellStart"/>
            <w:r w:rsidRPr="002B7A28">
              <w:rPr>
                <w:rFonts w:ascii="Times New Roman" w:hAnsi="Times New Roman" w:cs="Times New Roman"/>
                <w:sz w:val="20"/>
                <w:szCs w:val="20"/>
              </w:rPr>
              <w:t>Total</w:t>
            </w:r>
            <w:proofErr w:type="spellEnd"/>
            <w:r w:rsidRPr="002B7A28">
              <w:rPr>
                <w:rFonts w:ascii="Times New Roman" w:hAnsi="Times New Roman" w:cs="Times New Roman"/>
                <w:sz w:val="20"/>
                <w:szCs w:val="20"/>
              </w:rPr>
              <w:t xml:space="preserve"> </w:t>
            </w:r>
            <w:proofErr w:type="spellStart"/>
            <w:r w:rsidRPr="002B7A28">
              <w:rPr>
                <w:rFonts w:ascii="Times New Roman" w:hAnsi="Times New Roman" w:cs="Times New Roman"/>
                <w:sz w:val="20"/>
                <w:szCs w:val="20"/>
              </w:rPr>
              <w:t>expenses</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671128" w:rsidRPr="002B7A28" w:rsidRDefault="00671128" w:rsidP="00F85C90">
            <w:pPr>
              <w:spacing w:after="0"/>
              <w:rPr>
                <w:rFonts w:ascii="Times New Roman" w:hAnsi="Times New Roman" w:cs="Times New Roman"/>
                <w:sz w:val="20"/>
                <w:szCs w:val="20"/>
                <w:lang w:val="en-US"/>
              </w:rPr>
            </w:pPr>
            <w:r w:rsidRPr="002B7A28">
              <w:rPr>
                <w:rFonts w:ascii="Times New Roman" w:hAnsi="Times New Roman" w:cs="Times New Roman"/>
                <w:sz w:val="20"/>
                <w:szCs w:val="20"/>
                <w:lang w:val="en-US"/>
              </w:rPr>
              <w:t>Thousands, USD</w:t>
            </w:r>
          </w:p>
        </w:tc>
        <w:tc>
          <w:tcPr>
            <w:tcW w:w="996"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 xml:space="preserve">1 877,91  </w:t>
            </w:r>
          </w:p>
        </w:tc>
        <w:tc>
          <w:tcPr>
            <w:tcW w:w="992"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 xml:space="preserve">2 695,83  </w:t>
            </w:r>
          </w:p>
        </w:tc>
        <w:tc>
          <w:tcPr>
            <w:tcW w:w="1119"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3 317,58</w:t>
            </w:r>
          </w:p>
        </w:tc>
        <w:tc>
          <w:tcPr>
            <w:tcW w:w="1080"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4 601,91</w:t>
            </w:r>
          </w:p>
        </w:tc>
        <w:tc>
          <w:tcPr>
            <w:tcW w:w="1076"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 xml:space="preserve">5 715,67  </w:t>
            </w:r>
          </w:p>
        </w:tc>
      </w:tr>
      <w:tr w:rsidR="00671128" w:rsidRPr="002B7A28" w:rsidTr="002B7A28">
        <w:trPr>
          <w:jc w:val="center"/>
        </w:trPr>
        <w:tc>
          <w:tcPr>
            <w:tcW w:w="3139" w:type="dxa"/>
            <w:tcBorders>
              <w:top w:val="single" w:sz="4" w:space="0" w:color="auto"/>
              <w:left w:val="single" w:sz="4" w:space="0" w:color="auto"/>
              <w:bottom w:val="single" w:sz="4" w:space="0" w:color="auto"/>
              <w:right w:val="single" w:sz="4" w:space="0" w:color="auto"/>
            </w:tcBorders>
          </w:tcPr>
          <w:p w:rsidR="00671128" w:rsidRPr="002B7A28" w:rsidRDefault="00671128" w:rsidP="006D5D93">
            <w:pPr>
              <w:rPr>
                <w:rFonts w:ascii="Times New Roman" w:hAnsi="Times New Roman" w:cs="Times New Roman"/>
                <w:sz w:val="20"/>
                <w:szCs w:val="20"/>
                <w:lang w:val="en-US"/>
              </w:rPr>
            </w:pPr>
            <w:r w:rsidRPr="002B7A28">
              <w:rPr>
                <w:rFonts w:ascii="Times New Roman" w:hAnsi="Times New Roman" w:cs="Times New Roman"/>
                <w:sz w:val="20"/>
                <w:szCs w:val="20"/>
                <w:lang w:val="en-US"/>
              </w:rPr>
              <w:t>The financial result (profit / loss)</w:t>
            </w:r>
          </w:p>
        </w:tc>
        <w:tc>
          <w:tcPr>
            <w:tcW w:w="1276" w:type="dxa"/>
            <w:tcBorders>
              <w:top w:val="single" w:sz="4" w:space="0" w:color="auto"/>
              <w:left w:val="single" w:sz="4" w:space="0" w:color="auto"/>
              <w:bottom w:val="single" w:sz="4" w:space="0" w:color="auto"/>
              <w:right w:val="single" w:sz="4" w:space="0" w:color="auto"/>
            </w:tcBorders>
            <w:vAlign w:val="center"/>
          </w:tcPr>
          <w:p w:rsidR="00671128" w:rsidRPr="002B7A28" w:rsidRDefault="00671128" w:rsidP="00F85C90">
            <w:pPr>
              <w:spacing w:after="0"/>
              <w:rPr>
                <w:rFonts w:ascii="Times New Roman" w:hAnsi="Times New Roman" w:cs="Times New Roman"/>
                <w:sz w:val="20"/>
                <w:szCs w:val="20"/>
                <w:lang w:val="en-US"/>
              </w:rPr>
            </w:pPr>
            <w:r w:rsidRPr="002B7A28">
              <w:rPr>
                <w:rFonts w:ascii="Times New Roman" w:hAnsi="Times New Roman" w:cs="Times New Roman"/>
                <w:sz w:val="20"/>
                <w:szCs w:val="20"/>
                <w:lang w:val="en-US"/>
              </w:rPr>
              <w:t>Thousands, USD</w:t>
            </w:r>
          </w:p>
        </w:tc>
        <w:tc>
          <w:tcPr>
            <w:tcW w:w="996"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 xml:space="preserve">136,81  </w:t>
            </w:r>
          </w:p>
        </w:tc>
        <w:tc>
          <w:tcPr>
            <w:tcW w:w="992"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 xml:space="preserve">204,27  </w:t>
            </w:r>
          </w:p>
        </w:tc>
        <w:tc>
          <w:tcPr>
            <w:tcW w:w="1119"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225,73</w:t>
            </w:r>
          </w:p>
        </w:tc>
        <w:tc>
          <w:tcPr>
            <w:tcW w:w="1080"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371,23</w:t>
            </w:r>
          </w:p>
        </w:tc>
        <w:tc>
          <w:tcPr>
            <w:tcW w:w="1076"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 xml:space="preserve">216,17  </w:t>
            </w:r>
          </w:p>
        </w:tc>
      </w:tr>
      <w:tr w:rsidR="00671128" w:rsidRPr="002B7A28" w:rsidTr="002B7A28">
        <w:trPr>
          <w:jc w:val="center"/>
        </w:trPr>
        <w:tc>
          <w:tcPr>
            <w:tcW w:w="3139" w:type="dxa"/>
            <w:tcBorders>
              <w:top w:val="single" w:sz="4" w:space="0" w:color="auto"/>
              <w:left w:val="single" w:sz="4" w:space="0" w:color="auto"/>
              <w:bottom w:val="single" w:sz="4" w:space="0" w:color="auto"/>
              <w:right w:val="single" w:sz="4" w:space="0" w:color="auto"/>
            </w:tcBorders>
          </w:tcPr>
          <w:p w:rsidR="00671128" w:rsidRPr="002B7A28" w:rsidRDefault="00671128" w:rsidP="006D5D93">
            <w:pPr>
              <w:rPr>
                <w:rFonts w:ascii="Times New Roman" w:hAnsi="Times New Roman" w:cs="Times New Roman"/>
                <w:sz w:val="20"/>
                <w:szCs w:val="20"/>
              </w:rPr>
            </w:pPr>
            <w:proofErr w:type="spellStart"/>
            <w:r w:rsidRPr="002B7A28">
              <w:rPr>
                <w:rFonts w:ascii="Times New Roman" w:hAnsi="Times New Roman" w:cs="Times New Roman"/>
                <w:sz w:val="20"/>
                <w:szCs w:val="20"/>
              </w:rPr>
              <w:t>Income</w:t>
            </w:r>
            <w:proofErr w:type="spellEnd"/>
            <w:r w:rsidRPr="002B7A28">
              <w:rPr>
                <w:rFonts w:ascii="Times New Roman" w:hAnsi="Times New Roman" w:cs="Times New Roman"/>
                <w:sz w:val="20"/>
                <w:szCs w:val="20"/>
              </w:rPr>
              <w:t xml:space="preserve"> </w:t>
            </w:r>
            <w:proofErr w:type="spellStart"/>
            <w:r w:rsidRPr="002B7A28">
              <w:rPr>
                <w:rFonts w:ascii="Times New Roman" w:hAnsi="Times New Roman" w:cs="Times New Roman"/>
                <w:sz w:val="20"/>
                <w:szCs w:val="20"/>
              </w:rPr>
              <w:t>tax</w:t>
            </w:r>
            <w:proofErr w:type="spellEnd"/>
            <w:r w:rsidRPr="002B7A28">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671128" w:rsidRPr="002B7A28" w:rsidRDefault="00671128" w:rsidP="00F85C90">
            <w:pPr>
              <w:spacing w:after="0"/>
              <w:rPr>
                <w:rFonts w:ascii="Times New Roman" w:hAnsi="Times New Roman" w:cs="Times New Roman"/>
                <w:sz w:val="20"/>
                <w:szCs w:val="20"/>
                <w:lang w:val="en-US"/>
              </w:rPr>
            </w:pPr>
            <w:r w:rsidRPr="002B7A28">
              <w:rPr>
                <w:rFonts w:ascii="Times New Roman" w:hAnsi="Times New Roman" w:cs="Times New Roman"/>
                <w:sz w:val="20"/>
                <w:szCs w:val="20"/>
                <w:lang w:val="en-US"/>
              </w:rPr>
              <w:t>Thousands, USD</w:t>
            </w:r>
          </w:p>
        </w:tc>
        <w:tc>
          <w:tcPr>
            <w:tcW w:w="996"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 xml:space="preserve">37,63  </w:t>
            </w:r>
          </w:p>
        </w:tc>
        <w:tc>
          <w:tcPr>
            <w:tcW w:w="992"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 xml:space="preserve">26,18  </w:t>
            </w:r>
          </w:p>
        </w:tc>
        <w:tc>
          <w:tcPr>
            <w:tcW w:w="1119"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33,12</w:t>
            </w:r>
          </w:p>
        </w:tc>
        <w:tc>
          <w:tcPr>
            <w:tcW w:w="1080"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40,64</w:t>
            </w:r>
          </w:p>
        </w:tc>
        <w:tc>
          <w:tcPr>
            <w:tcW w:w="1076"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 xml:space="preserve">25,90  </w:t>
            </w:r>
          </w:p>
        </w:tc>
      </w:tr>
      <w:tr w:rsidR="00671128" w:rsidRPr="002B7A28" w:rsidTr="002B7A28">
        <w:trPr>
          <w:jc w:val="center"/>
        </w:trPr>
        <w:tc>
          <w:tcPr>
            <w:tcW w:w="3139" w:type="dxa"/>
            <w:tcBorders>
              <w:top w:val="single" w:sz="4" w:space="0" w:color="auto"/>
              <w:left w:val="single" w:sz="4" w:space="0" w:color="auto"/>
              <w:bottom w:val="single" w:sz="4" w:space="0" w:color="auto"/>
              <w:right w:val="single" w:sz="4" w:space="0" w:color="auto"/>
            </w:tcBorders>
          </w:tcPr>
          <w:p w:rsidR="00671128" w:rsidRPr="002B7A28" w:rsidRDefault="00671128" w:rsidP="006D5D93">
            <w:pPr>
              <w:rPr>
                <w:rFonts w:ascii="Times New Roman" w:hAnsi="Times New Roman" w:cs="Times New Roman"/>
                <w:sz w:val="20"/>
                <w:szCs w:val="20"/>
                <w:lang w:val="en-US"/>
              </w:rPr>
            </w:pPr>
            <w:r w:rsidRPr="002B7A28">
              <w:rPr>
                <w:rFonts w:ascii="Times New Roman" w:hAnsi="Times New Roman" w:cs="Times New Roman"/>
                <w:sz w:val="20"/>
                <w:szCs w:val="20"/>
                <w:lang w:val="en-US"/>
              </w:rPr>
              <w:t>Other taxes and fees from the profit (*)</w:t>
            </w:r>
          </w:p>
        </w:tc>
        <w:tc>
          <w:tcPr>
            <w:tcW w:w="1276" w:type="dxa"/>
            <w:tcBorders>
              <w:top w:val="single" w:sz="4" w:space="0" w:color="auto"/>
              <w:left w:val="single" w:sz="4" w:space="0" w:color="auto"/>
              <w:bottom w:val="single" w:sz="4" w:space="0" w:color="auto"/>
              <w:right w:val="single" w:sz="4" w:space="0" w:color="auto"/>
            </w:tcBorders>
            <w:vAlign w:val="center"/>
          </w:tcPr>
          <w:p w:rsidR="00671128" w:rsidRPr="002B7A28" w:rsidRDefault="00671128" w:rsidP="00F85C90">
            <w:pPr>
              <w:spacing w:after="0"/>
              <w:rPr>
                <w:rFonts w:ascii="Times New Roman" w:hAnsi="Times New Roman" w:cs="Times New Roman"/>
                <w:sz w:val="20"/>
                <w:szCs w:val="20"/>
                <w:lang w:val="en-US"/>
              </w:rPr>
            </w:pPr>
            <w:r w:rsidRPr="002B7A28">
              <w:rPr>
                <w:rFonts w:ascii="Times New Roman" w:hAnsi="Times New Roman" w:cs="Times New Roman"/>
                <w:sz w:val="20"/>
                <w:szCs w:val="20"/>
                <w:lang w:val="en-US"/>
              </w:rPr>
              <w:t>Thousands, USD</w:t>
            </w:r>
          </w:p>
        </w:tc>
        <w:tc>
          <w:tcPr>
            <w:tcW w:w="996"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 xml:space="preserve">7,93  </w:t>
            </w:r>
          </w:p>
        </w:tc>
        <w:tc>
          <w:tcPr>
            <w:tcW w:w="992"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 xml:space="preserve">14,25  </w:t>
            </w:r>
          </w:p>
        </w:tc>
        <w:tc>
          <w:tcPr>
            <w:tcW w:w="1119"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15,41</w:t>
            </w:r>
          </w:p>
        </w:tc>
        <w:tc>
          <w:tcPr>
            <w:tcW w:w="1080"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26,45</w:t>
            </w:r>
          </w:p>
        </w:tc>
        <w:tc>
          <w:tcPr>
            <w:tcW w:w="1076"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 xml:space="preserve">15,22  </w:t>
            </w:r>
          </w:p>
        </w:tc>
      </w:tr>
      <w:tr w:rsidR="00671128" w:rsidRPr="002B7A28" w:rsidTr="002B7A28">
        <w:trPr>
          <w:jc w:val="center"/>
        </w:trPr>
        <w:tc>
          <w:tcPr>
            <w:tcW w:w="3139" w:type="dxa"/>
            <w:tcBorders>
              <w:top w:val="single" w:sz="4" w:space="0" w:color="auto"/>
              <w:left w:val="single" w:sz="4" w:space="0" w:color="auto"/>
              <w:bottom w:val="single" w:sz="4" w:space="0" w:color="auto"/>
              <w:right w:val="single" w:sz="4" w:space="0" w:color="auto"/>
            </w:tcBorders>
          </w:tcPr>
          <w:p w:rsidR="00671128" w:rsidRPr="002B7A28" w:rsidRDefault="00671128" w:rsidP="006D5D93">
            <w:pPr>
              <w:rPr>
                <w:rFonts w:ascii="Times New Roman" w:hAnsi="Times New Roman" w:cs="Times New Roman"/>
                <w:sz w:val="20"/>
                <w:szCs w:val="20"/>
              </w:rPr>
            </w:pPr>
            <w:proofErr w:type="spellStart"/>
            <w:r w:rsidRPr="002B7A28">
              <w:rPr>
                <w:rFonts w:ascii="Times New Roman" w:hAnsi="Times New Roman" w:cs="Times New Roman"/>
                <w:sz w:val="20"/>
                <w:szCs w:val="20"/>
              </w:rPr>
              <w:t>Net</w:t>
            </w:r>
            <w:proofErr w:type="spellEnd"/>
            <w:r w:rsidRPr="002B7A28">
              <w:rPr>
                <w:rFonts w:ascii="Times New Roman" w:hAnsi="Times New Roman" w:cs="Times New Roman"/>
                <w:sz w:val="20"/>
                <w:szCs w:val="20"/>
              </w:rPr>
              <w:t xml:space="preserve"> </w:t>
            </w:r>
            <w:proofErr w:type="spellStart"/>
            <w:r w:rsidRPr="002B7A28">
              <w:rPr>
                <w:rFonts w:ascii="Times New Roman" w:hAnsi="Times New Roman" w:cs="Times New Roman"/>
                <w:sz w:val="20"/>
                <w:szCs w:val="20"/>
              </w:rPr>
              <w:t>profit</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671128" w:rsidRPr="002B7A28" w:rsidRDefault="00671128" w:rsidP="00F85C90">
            <w:pPr>
              <w:spacing w:after="0"/>
              <w:rPr>
                <w:rFonts w:ascii="Times New Roman" w:hAnsi="Times New Roman" w:cs="Times New Roman"/>
                <w:sz w:val="20"/>
                <w:szCs w:val="20"/>
                <w:lang w:val="en-US"/>
              </w:rPr>
            </w:pPr>
            <w:r w:rsidRPr="002B7A28">
              <w:rPr>
                <w:rFonts w:ascii="Times New Roman" w:hAnsi="Times New Roman" w:cs="Times New Roman"/>
                <w:sz w:val="20"/>
                <w:szCs w:val="20"/>
                <w:lang w:val="en-US"/>
              </w:rPr>
              <w:t>Thousands, USD</w:t>
            </w:r>
          </w:p>
        </w:tc>
        <w:tc>
          <w:tcPr>
            <w:tcW w:w="996"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 xml:space="preserve">91,24  </w:t>
            </w:r>
          </w:p>
        </w:tc>
        <w:tc>
          <w:tcPr>
            <w:tcW w:w="992"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 xml:space="preserve">163,85  </w:t>
            </w:r>
          </w:p>
        </w:tc>
        <w:tc>
          <w:tcPr>
            <w:tcW w:w="1119"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177,21</w:t>
            </w:r>
          </w:p>
        </w:tc>
        <w:tc>
          <w:tcPr>
            <w:tcW w:w="1080"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304,14</w:t>
            </w:r>
          </w:p>
        </w:tc>
        <w:tc>
          <w:tcPr>
            <w:tcW w:w="1076" w:type="dxa"/>
            <w:tcBorders>
              <w:top w:val="single" w:sz="4" w:space="0" w:color="auto"/>
              <w:left w:val="single" w:sz="4" w:space="0" w:color="auto"/>
              <w:bottom w:val="single" w:sz="4" w:space="0" w:color="auto"/>
              <w:right w:val="single" w:sz="4" w:space="0" w:color="auto"/>
            </w:tcBorders>
            <w:vAlign w:val="bottom"/>
          </w:tcPr>
          <w:p w:rsidR="00671128" w:rsidRPr="002B7A28" w:rsidRDefault="00671128" w:rsidP="00F85C90">
            <w:pPr>
              <w:jc w:val="right"/>
              <w:rPr>
                <w:rFonts w:ascii="Times New Roman" w:hAnsi="Times New Roman" w:cs="Times New Roman"/>
                <w:sz w:val="20"/>
                <w:szCs w:val="20"/>
              </w:rPr>
            </w:pPr>
            <w:r w:rsidRPr="002B7A28">
              <w:rPr>
                <w:rFonts w:ascii="Times New Roman" w:hAnsi="Times New Roman" w:cs="Times New Roman"/>
                <w:sz w:val="20"/>
                <w:szCs w:val="20"/>
              </w:rPr>
              <w:t xml:space="preserve">175,05  </w:t>
            </w:r>
          </w:p>
        </w:tc>
      </w:tr>
    </w:tbl>
    <w:p w:rsidR="00671128" w:rsidRDefault="00671128" w:rsidP="003C6FA8">
      <w:pPr>
        <w:rPr>
          <w:rFonts w:ascii="Times New Roman" w:hAnsi="Times New Roman" w:cs="Times New Roman"/>
          <w:b/>
          <w:lang w:val="en-US"/>
        </w:rPr>
      </w:pPr>
    </w:p>
    <w:p w:rsidR="00671128" w:rsidRPr="00EE4388" w:rsidRDefault="00EE4388" w:rsidP="003C6FA8">
      <w:pPr>
        <w:rPr>
          <w:rFonts w:ascii="Times New Roman" w:hAnsi="Times New Roman" w:cs="Times New Roman"/>
          <w:lang w:val="en-US"/>
        </w:rPr>
      </w:pPr>
      <w:r w:rsidRPr="00EE4388">
        <w:rPr>
          <w:rFonts w:ascii="Times New Roman" w:hAnsi="Times New Roman" w:cs="Times New Roman"/>
          <w:lang w:val="en-US"/>
        </w:rPr>
        <w:t>The size of the company's assets as of 01.01.2016</w:t>
      </w:r>
      <w:r>
        <w:rPr>
          <w:rFonts w:ascii="Times New Roman" w:hAnsi="Times New Roman" w:cs="Times New Roman"/>
          <w:lang w:val="en-US"/>
        </w:rPr>
        <w:t>y</w:t>
      </w:r>
      <w:r w:rsidR="00FA58AC">
        <w:rPr>
          <w:rFonts w:ascii="Times New Roman" w:hAnsi="Times New Roman" w:cs="Times New Roman"/>
          <w:lang w:val="en-US"/>
        </w:rPr>
        <w:t xml:space="preserve">. </w:t>
      </w:r>
      <w:proofErr w:type="gramStart"/>
      <w:r w:rsidR="00FA58AC">
        <w:rPr>
          <w:rFonts w:ascii="Times New Roman" w:hAnsi="Times New Roman" w:cs="Times New Roman"/>
          <w:lang w:val="en-US"/>
        </w:rPr>
        <w:t>are</w:t>
      </w:r>
      <w:proofErr w:type="gramEnd"/>
      <w:r w:rsidR="00FA58AC">
        <w:rPr>
          <w:rFonts w:ascii="Times New Roman" w:hAnsi="Times New Roman" w:cs="Times New Roman"/>
          <w:lang w:val="en-US"/>
        </w:rPr>
        <w:t xml:space="preserve"> 6 178 </w:t>
      </w:r>
      <w:proofErr w:type="spellStart"/>
      <w:r w:rsidR="00FA58AC">
        <w:rPr>
          <w:rFonts w:ascii="Times New Roman" w:hAnsi="Times New Roman" w:cs="Times New Roman"/>
          <w:lang w:val="en-US"/>
        </w:rPr>
        <w:t>mln</w:t>
      </w:r>
      <w:proofErr w:type="spellEnd"/>
      <w:r w:rsidR="00FA58AC">
        <w:rPr>
          <w:rFonts w:ascii="Times New Roman" w:hAnsi="Times New Roman" w:cs="Times New Roman"/>
          <w:lang w:val="en-US"/>
        </w:rPr>
        <w:t xml:space="preserve">. </w:t>
      </w:r>
      <w:proofErr w:type="gramStart"/>
      <w:r w:rsidR="00FA58AC">
        <w:rPr>
          <w:rFonts w:ascii="Times New Roman" w:hAnsi="Times New Roman" w:cs="Times New Roman"/>
          <w:lang w:val="en-US"/>
        </w:rPr>
        <w:t xml:space="preserve">UZS (2 177.75 thousand USD </w:t>
      </w:r>
      <w:r w:rsidRPr="00EE4388">
        <w:rPr>
          <w:rFonts w:ascii="Times New Roman" w:hAnsi="Times New Roman" w:cs="Times New Roman"/>
          <w:lang w:val="en-US"/>
        </w:rPr>
        <w:t>at the rate of the Central Bank of the Republic of Uzbekistan on 04.02.2016</w:t>
      </w:r>
      <w:r>
        <w:rPr>
          <w:rFonts w:ascii="Times New Roman" w:hAnsi="Times New Roman" w:cs="Times New Roman"/>
          <w:lang w:val="en-US"/>
        </w:rPr>
        <w:t>y</w:t>
      </w:r>
      <w:r w:rsidRPr="00EE4388">
        <w:rPr>
          <w:rFonts w:ascii="Times New Roman" w:hAnsi="Times New Roman" w:cs="Times New Roman"/>
          <w:lang w:val="en-US"/>
        </w:rPr>
        <w:t>.).</w:t>
      </w:r>
      <w:proofErr w:type="gramEnd"/>
    </w:p>
    <w:p w:rsidR="00464878" w:rsidRPr="005B795C" w:rsidRDefault="00464878" w:rsidP="00464878">
      <w:pPr>
        <w:rPr>
          <w:rFonts w:ascii="Times New Roman" w:hAnsi="Times New Roman" w:cs="Times New Roman"/>
          <w:b/>
          <w:lang w:val="en-US"/>
        </w:rPr>
      </w:pPr>
      <w:r w:rsidRPr="005B795C">
        <w:rPr>
          <w:rFonts w:ascii="Times New Roman" w:hAnsi="Times New Roman" w:cs="Times New Roman"/>
          <w:b/>
          <w:lang w:val="en-US"/>
        </w:rPr>
        <w:t>4. Average number of personnel</w:t>
      </w:r>
    </w:p>
    <w:p w:rsidR="00464878" w:rsidRPr="00464878" w:rsidRDefault="00464878" w:rsidP="00464878">
      <w:pPr>
        <w:rPr>
          <w:rFonts w:ascii="Times New Roman" w:hAnsi="Times New Roman" w:cs="Times New Roman"/>
          <w:lang w:val="en-US"/>
        </w:rPr>
      </w:pPr>
      <w:r w:rsidRPr="00464878">
        <w:rPr>
          <w:rFonts w:ascii="Times New Roman" w:hAnsi="Times New Roman" w:cs="Times New Roman"/>
          <w:lang w:val="en-US"/>
        </w:rPr>
        <w:t>JSC "Uzneftegazinformatika" is a growing organization that is constantly expanding the volume of work</w:t>
      </w:r>
      <w:r>
        <w:rPr>
          <w:rFonts w:ascii="Times New Roman" w:hAnsi="Times New Roman" w:cs="Times New Roman"/>
          <w:lang w:val="en-US"/>
        </w:rPr>
        <w:t>s</w:t>
      </w:r>
      <w:r w:rsidRPr="00464878">
        <w:rPr>
          <w:rFonts w:ascii="Times New Roman" w:hAnsi="Times New Roman" w:cs="Times New Roman"/>
          <w:lang w:val="en-US"/>
        </w:rPr>
        <w:t xml:space="preserve"> on the lines of action already mastered, and explor</w:t>
      </w:r>
      <w:r w:rsidR="00363443">
        <w:rPr>
          <w:rFonts w:ascii="Times New Roman" w:hAnsi="Times New Roman" w:cs="Times New Roman"/>
          <w:lang w:val="en-US"/>
        </w:rPr>
        <w:t>ing</w:t>
      </w:r>
      <w:r w:rsidRPr="00464878">
        <w:rPr>
          <w:rFonts w:ascii="Times New Roman" w:hAnsi="Times New Roman" w:cs="Times New Roman"/>
          <w:lang w:val="en-US"/>
        </w:rPr>
        <w:t xml:space="preserve"> new areas of activity, which is reflected in the above financial indicators. The constant increase in the volume of work</w:t>
      </w:r>
      <w:r w:rsidR="00363443">
        <w:rPr>
          <w:rFonts w:ascii="Times New Roman" w:hAnsi="Times New Roman" w:cs="Times New Roman"/>
          <w:lang w:val="en-US"/>
        </w:rPr>
        <w:t>s</w:t>
      </w:r>
      <w:r w:rsidRPr="00464878">
        <w:rPr>
          <w:rFonts w:ascii="Times New Roman" w:hAnsi="Times New Roman" w:cs="Times New Roman"/>
          <w:lang w:val="en-US"/>
        </w:rPr>
        <w:t xml:space="preserve"> and the range of services require respectively recruitment of new qualified professionals. The dynamics of growth of average number of employees of JSC "Uzneftegazinformatika" is given below for the last five years:</w:t>
      </w:r>
    </w:p>
    <w:p w:rsidR="00464878" w:rsidRPr="00464878" w:rsidRDefault="00464878" w:rsidP="00464878">
      <w:pPr>
        <w:rPr>
          <w:rFonts w:ascii="Times New Roman" w:hAnsi="Times New Roman" w:cs="Times New Roman"/>
          <w:lang w:val="en-US"/>
        </w:rPr>
      </w:pPr>
      <w:r w:rsidRPr="00464878">
        <w:rPr>
          <w:rFonts w:ascii="Times New Roman" w:hAnsi="Times New Roman" w:cs="Times New Roman"/>
          <w:lang w:val="en-US"/>
        </w:rPr>
        <w:t xml:space="preserve">2011 - </w:t>
      </w:r>
      <w:r w:rsidR="00604EC1">
        <w:rPr>
          <w:rFonts w:ascii="Times New Roman" w:hAnsi="Times New Roman" w:cs="Times New Roman"/>
          <w:lang w:val="en-US"/>
        </w:rPr>
        <w:t>250</w:t>
      </w:r>
      <w:r w:rsidRPr="00464878">
        <w:rPr>
          <w:rFonts w:ascii="Times New Roman" w:hAnsi="Times New Roman" w:cs="Times New Roman"/>
          <w:lang w:val="en-US"/>
        </w:rPr>
        <w:t xml:space="preserve"> people;</w:t>
      </w:r>
    </w:p>
    <w:p w:rsidR="00464878" w:rsidRPr="00464878" w:rsidRDefault="00604EC1" w:rsidP="00464878">
      <w:pPr>
        <w:rPr>
          <w:rFonts w:ascii="Times New Roman" w:hAnsi="Times New Roman" w:cs="Times New Roman"/>
          <w:lang w:val="en-US"/>
        </w:rPr>
      </w:pPr>
      <w:r>
        <w:rPr>
          <w:rFonts w:ascii="Times New Roman" w:hAnsi="Times New Roman" w:cs="Times New Roman"/>
          <w:lang w:val="en-US"/>
        </w:rPr>
        <w:t>2012 - 257</w:t>
      </w:r>
      <w:r w:rsidR="00464878" w:rsidRPr="00464878">
        <w:rPr>
          <w:rFonts w:ascii="Times New Roman" w:hAnsi="Times New Roman" w:cs="Times New Roman"/>
          <w:lang w:val="en-US"/>
        </w:rPr>
        <w:t xml:space="preserve"> people;</w:t>
      </w:r>
    </w:p>
    <w:p w:rsidR="00464878" w:rsidRPr="00464878" w:rsidRDefault="00464878" w:rsidP="00464878">
      <w:pPr>
        <w:rPr>
          <w:rFonts w:ascii="Times New Roman" w:hAnsi="Times New Roman" w:cs="Times New Roman"/>
          <w:lang w:val="en-US"/>
        </w:rPr>
      </w:pPr>
      <w:r w:rsidRPr="00464878">
        <w:rPr>
          <w:rFonts w:ascii="Times New Roman" w:hAnsi="Times New Roman" w:cs="Times New Roman"/>
          <w:lang w:val="en-US"/>
        </w:rPr>
        <w:t>2013 - 29</w:t>
      </w:r>
      <w:r w:rsidR="00604EC1">
        <w:rPr>
          <w:rFonts w:ascii="Times New Roman" w:hAnsi="Times New Roman" w:cs="Times New Roman"/>
          <w:lang w:val="en-US"/>
        </w:rPr>
        <w:t>3</w:t>
      </w:r>
      <w:r w:rsidRPr="00464878">
        <w:rPr>
          <w:rFonts w:ascii="Times New Roman" w:hAnsi="Times New Roman" w:cs="Times New Roman"/>
          <w:lang w:val="en-US"/>
        </w:rPr>
        <w:t xml:space="preserve"> people;</w:t>
      </w:r>
    </w:p>
    <w:p w:rsidR="00464878" w:rsidRPr="00464878" w:rsidRDefault="00464878" w:rsidP="00464878">
      <w:pPr>
        <w:rPr>
          <w:rFonts w:ascii="Times New Roman" w:hAnsi="Times New Roman" w:cs="Times New Roman"/>
          <w:lang w:val="en-US"/>
        </w:rPr>
      </w:pPr>
      <w:r w:rsidRPr="00464878">
        <w:rPr>
          <w:rFonts w:ascii="Times New Roman" w:hAnsi="Times New Roman" w:cs="Times New Roman"/>
          <w:lang w:val="en-US"/>
        </w:rPr>
        <w:t>2014 - 33</w:t>
      </w:r>
      <w:r w:rsidR="00604EC1">
        <w:rPr>
          <w:rFonts w:ascii="Times New Roman" w:hAnsi="Times New Roman" w:cs="Times New Roman"/>
          <w:lang w:val="en-US"/>
        </w:rPr>
        <w:t>0</w:t>
      </w:r>
      <w:r w:rsidRPr="00464878">
        <w:rPr>
          <w:rFonts w:ascii="Times New Roman" w:hAnsi="Times New Roman" w:cs="Times New Roman"/>
          <w:lang w:val="en-US"/>
        </w:rPr>
        <w:t xml:space="preserve"> people;</w:t>
      </w:r>
    </w:p>
    <w:p w:rsidR="00464878" w:rsidRPr="00464878" w:rsidRDefault="00604EC1" w:rsidP="00464878">
      <w:pPr>
        <w:rPr>
          <w:rFonts w:ascii="Times New Roman" w:hAnsi="Times New Roman" w:cs="Times New Roman"/>
          <w:lang w:val="en-US"/>
        </w:rPr>
      </w:pPr>
      <w:r>
        <w:rPr>
          <w:rFonts w:ascii="Times New Roman" w:hAnsi="Times New Roman" w:cs="Times New Roman"/>
          <w:lang w:val="en-US"/>
        </w:rPr>
        <w:t>2015 - 379</w:t>
      </w:r>
      <w:r w:rsidR="00464878" w:rsidRPr="00464878">
        <w:rPr>
          <w:rFonts w:ascii="Times New Roman" w:hAnsi="Times New Roman" w:cs="Times New Roman"/>
          <w:lang w:val="en-US"/>
        </w:rPr>
        <w:t xml:space="preserve"> people.</w:t>
      </w:r>
    </w:p>
    <w:p w:rsidR="00464878" w:rsidRPr="00B55306" w:rsidRDefault="00464878" w:rsidP="00464878">
      <w:pPr>
        <w:rPr>
          <w:rFonts w:ascii="Times New Roman" w:hAnsi="Times New Roman" w:cs="Times New Roman"/>
          <w:b/>
          <w:lang w:val="en-US"/>
        </w:rPr>
      </w:pPr>
      <w:r w:rsidRPr="00B55306">
        <w:rPr>
          <w:rFonts w:ascii="Times New Roman" w:hAnsi="Times New Roman" w:cs="Times New Roman"/>
          <w:b/>
          <w:lang w:val="en-US"/>
        </w:rPr>
        <w:lastRenderedPageBreak/>
        <w:t xml:space="preserve">5. </w:t>
      </w:r>
      <w:r w:rsidR="00F36964">
        <w:rPr>
          <w:rFonts w:ascii="Times New Roman" w:hAnsi="Times New Roman" w:cs="Times New Roman"/>
          <w:b/>
          <w:lang w:val="en-US"/>
        </w:rPr>
        <w:t>Share</w:t>
      </w:r>
      <w:r w:rsidR="00EB05CD">
        <w:rPr>
          <w:rFonts w:ascii="Times New Roman" w:hAnsi="Times New Roman" w:cs="Times New Roman"/>
          <w:b/>
          <w:lang w:val="en-US"/>
        </w:rPr>
        <w:t>s</w:t>
      </w:r>
      <w:r w:rsidR="00F36964">
        <w:rPr>
          <w:rFonts w:ascii="Times New Roman" w:hAnsi="Times New Roman" w:cs="Times New Roman"/>
          <w:b/>
          <w:lang w:val="en-US"/>
        </w:rPr>
        <w:t xml:space="preserve"> </w:t>
      </w:r>
      <w:r w:rsidR="005C1FA6">
        <w:rPr>
          <w:rFonts w:ascii="Times New Roman" w:hAnsi="Times New Roman" w:cs="Times New Roman"/>
          <w:b/>
          <w:lang w:val="en-US"/>
        </w:rPr>
        <w:t>of the company to</w:t>
      </w:r>
      <w:r w:rsidR="00EB05CD">
        <w:rPr>
          <w:rFonts w:ascii="Times New Roman" w:hAnsi="Times New Roman" w:cs="Times New Roman"/>
          <w:b/>
          <w:lang w:val="en-US"/>
        </w:rPr>
        <w:t xml:space="preserve"> be </w:t>
      </w:r>
      <w:r w:rsidR="00F36964">
        <w:rPr>
          <w:rFonts w:ascii="Times New Roman" w:hAnsi="Times New Roman" w:cs="Times New Roman"/>
          <w:b/>
          <w:lang w:val="en-US"/>
        </w:rPr>
        <w:t>offer</w:t>
      </w:r>
      <w:r w:rsidR="00EB05CD">
        <w:rPr>
          <w:rFonts w:ascii="Times New Roman" w:hAnsi="Times New Roman" w:cs="Times New Roman"/>
          <w:b/>
          <w:lang w:val="en-US"/>
        </w:rPr>
        <w:t>ed</w:t>
      </w:r>
      <w:r w:rsidRPr="00B55306">
        <w:rPr>
          <w:rFonts w:ascii="Times New Roman" w:hAnsi="Times New Roman" w:cs="Times New Roman"/>
          <w:b/>
          <w:lang w:val="en-US"/>
        </w:rPr>
        <w:t xml:space="preserve"> </w:t>
      </w:r>
      <w:r w:rsidR="00F36964">
        <w:rPr>
          <w:rFonts w:ascii="Times New Roman" w:hAnsi="Times New Roman" w:cs="Times New Roman"/>
          <w:b/>
          <w:lang w:val="en-US"/>
        </w:rPr>
        <w:t xml:space="preserve">to </w:t>
      </w:r>
      <w:r w:rsidR="00F36964" w:rsidRPr="00B55306">
        <w:rPr>
          <w:rFonts w:ascii="Times New Roman" w:hAnsi="Times New Roman" w:cs="Times New Roman"/>
          <w:b/>
          <w:lang w:val="en-US"/>
        </w:rPr>
        <w:t xml:space="preserve">investor </w:t>
      </w:r>
      <w:r w:rsidRPr="00B55306">
        <w:rPr>
          <w:rFonts w:ascii="Times New Roman" w:hAnsi="Times New Roman" w:cs="Times New Roman"/>
          <w:b/>
          <w:lang w:val="en-US"/>
        </w:rPr>
        <w:t xml:space="preserve">of the company and the proposed order of foreclosure </w:t>
      </w:r>
      <w:r w:rsidR="005C1FA6">
        <w:rPr>
          <w:rFonts w:ascii="Times New Roman" w:hAnsi="Times New Roman" w:cs="Times New Roman"/>
          <w:b/>
          <w:lang w:val="en-US"/>
        </w:rPr>
        <w:t xml:space="preserve">of </w:t>
      </w:r>
      <w:r w:rsidRPr="00B55306">
        <w:rPr>
          <w:rFonts w:ascii="Times New Roman" w:hAnsi="Times New Roman" w:cs="Times New Roman"/>
          <w:b/>
          <w:lang w:val="en-US"/>
        </w:rPr>
        <w:t xml:space="preserve">investor </w:t>
      </w:r>
      <w:r w:rsidR="005C1FA6">
        <w:rPr>
          <w:rFonts w:ascii="Times New Roman" w:hAnsi="Times New Roman" w:cs="Times New Roman"/>
          <w:b/>
          <w:lang w:val="en-US"/>
        </w:rPr>
        <w:t>share</w:t>
      </w:r>
    </w:p>
    <w:p w:rsidR="00464878" w:rsidRPr="00464878" w:rsidRDefault="00464878" w:rsidP="00464878">
      <w:pPr>
        <w:rPr>
          <w:rFonts w:ascii="Times New Roman" w:hAnsi="Times New Roman" w:cs="Times New Roman"/>
          <w:lang w:val="en-US"/>
        </w:rPr>
      </w:pPr>
      <w:r w:rsidRPr="00464878">
        <w:rPr>
          <w:rFonts w:ascii="Times New Roman" w:hAnsi="Times New Roman" w:cs="Times New Roman"/>
          <w:lang w:val="en-US"/>
        </w:rPr>
        <w:t xml:space="preserve">In accordance with the </w:t>
      </w:r>
      <w:r w:rsidR="00A5614E">
        <w:rPr>
          <w:rFonts w:ascii="Times New Roman" w:hAnsi="Times New Roman" w:cs="Times New Roman"/>
          <w:lang w:val="en-US"/>
        </w:rPr>
        <w:t>Resolution</w:t>
      </w:r>
      <w:r w:rsidRPr="00464878">
        <w:rPr>
          <w:rFonts w:ascii="Times New Roman" w:hAnsi="Times New Roman" w:cs="Times New Roman"/>
          <w:lang w:val="en-US"/>
        </w:rPr>
        <w:t xml:space="preserve"> of the President of the Republic of Uzbekis</w:t>
      </w:r>
      <w:r w:rsidR="00A5614E">
        <w:rPr>
          <w:rFonts w:ascii="Times New Roman" w:hAnsi="Times New Roman" w:cs="Times New Roman"/>
          <w:lang w:val="en-US"/>
        </w:rPr>
        <w:t>tan dated December 21, 2015 № PR</w:t>
      </w:r>
      <w:r w:rsidRPr="00464878">
        <w:rPr>
          <w:rFonts w:ascii="Times New Roman" w:hAnsi="Times New Roman" w:cs="Times New Roman"/>
          <w:lang w:val="en-US"/>
        </w:rPr>
        <w:t xml:space="preserve">-2454 "On additional measures to attract foreign investors </w:t>
      </w:r>
      <w:r w:rsidR="00A5614E">
        <w:rPr>
          <w:rFonts w:ascii="Times New Roman" w:hAnsi="Times New Roman" w:cs="Times New Roman"/>
          <w:lang w:val="en-US"/>
        </w:rPr>
        <w:t>to</w:t>
      </w:r>
      <w:r w:rsidRPr="00464878">
        <w:rPr>
          <w:rFonts w:ascii="Times New Roman" w:hAnsi="Times New Roman" w:cs="Times New Roman"/>
          <w:lang w:val="en-US"/>
        </w:rPr>
        <w:t xml:space="preserve"> joint-stock companies", an additional issue shares and the implementation of foreign investors, which resulted in the share of foreign investors should be 15% of the share capital of JSC "Uzneftegazinformatika".</w:t>
      </w:r>
    </w:p>
    <w:p w:rsidR="00464878" w:rsidRPr="00464878" w:rsidRDefault="00464878" w:rsidP="00464878">
      <w:pPr>
        <w:rPr>
          <w:rFonts w:ascii="Times New Roman" w:hAnsi="Times New Roman" w:cs="Times New Roman"/>
          <w:lang w:val="en-US"/>
        </w:rPr>
      </w:pPr>
      <w:r w:rsidRPr="00464878">
        <w:rPr>
          <w:rFonts w:ascii="Times New Roman" w:hAnsi="Times New Roman" w:cs="Times New Roman"/>
          <w:lang w:val="en-US"/>
        </w:rPr>
        <w:t xml:space="preserve">The total volume of shares, subject to the implementation </w:t>
      </w:r>
      <w:r w:rsidR="00A54811">
        <w:rPr>
          <w:rFonts w:ascii="Times New Roman" w:hAnsi="Times New Roman" w:cs="Times New Roman"/>
          <w:lang w:val="en-US"/>
        </w:rPr>
        <w:t>by</w:t>
      </w:r>
      <w:r w:rsidRPr="00464878">
        <w:rPr>
          <w:rFonts w:ascii="Times New Roman" w:hAnsi="Times New Roman" w:cs="Times New Roman"/>
          <w:lang w:val="en-US"/>
        </w:rPr>
        <w:t xml:space="preserve"> foreign inve</w:t>
      </w:r>
      <w:r w:rsidR="00BE110C">
        <w:rPr>
          <w:rFonts w:ascii="Times New Roman" w:hAnsi="Times New Roman" w:cs="Times New Roman"/>
          <w:lang w:val="en-US"/>
        </w:rPr>
        <w:t xml:space="preserve">stors is 110 000 units of shares, </w:t>
      </w:r>
      <w:r w:rsidR="009F7791">
        <w:rPr>
          <w:rFonts w:ascii="Times New Roman" w:hAnsi="Times New Roman" w:cs="Times New Roman"/>
          <w:lang w:val="en-US"/>
        </w:rPr>
        <w:t>but this number</w:t>
      </w:r>
      <w:r w:rsidR="00BE110C">
        <w:rPr>
          <w:rFonts w:ascii="Times New Roman" w:hAnsi="Times New Roman" w:cs="Times New Roman"/>
          <w:lang w:val="en-US"/>
        </w:rPr>
        <w:t xml:space="preserve"> could be </w:t>
      </w:r>
      <w:r w:rsidR="009F7791">
        <w:rPr>
          <w:rFonts w:ascii="Times New Roman" w:hAnsi="Times New Roman" w:cs="Times New Roman"/>
          <w:lang w:val="en-US"/>
        </w:rPr>
        <w:t>increased by shares of other shareholders</w:t>
      </w:r>
      <w:r w:rsidRPr="00464878">
        <w:rPr>
          <w:rFonts w:ascii="Times New Roman" w:hAnsi="Times New Roman" w:cs="Times New Roman"/>
          <w:lang w:val="en-US"/>
        </w:rPr>
        <w:t>.</w:t>
      </w:r>
    </w:p>
    <w:p w:rsidR="003C76BF" w:rsidRPr="003C76BF" w:rsidRDefault="00B22E83" w:rsidP="00464878">
      <w:pPr>
        <w:rPr>
          <w:rFonts w:ascii="Times New Roman" w:hAnsi="Times New Roman" w:cs="Times New Roman"/>
          <w:lang w:val="en-US"/>
        </w:rPr>
      </w:pPr>
      <w:proofErr w:type="gramStart"/>
      <w:r w:rsidRPr="00B22E83">
        <w:rPr>
          <w:rFonts w:ascii="Times New Roman" w:hAnsi="Times New Roman" w:cs="Times New Roman"/>
          <w:lang w:val="en-US"/>
        </w:rPr>
        <w:t xml:space="preserve">The nominal value of the planned implementation of a stake of 110 </w:t>
      </w:r>
      <w:proofErr w:type="spellStart"/>
      <w:r w:rsidRPr="00B22E83">
        <w:rPr>
          <w:rFonts w:ascii="Times New Roman" w:hAnsi="Times New Roman" w:cs="Times New Roman"/>
          <w:lang w:val="en-US"/>
        </w:rPr>
        <w:t>mln</w:t>
      </w:r>
      <w:proofErr w:type="spellEnd"/>
      <w:r w:rsidRPr="00B22E83">
        <w:rPr>
          <w:rFonts w:ascii="Times New Roman" w:hAnsi="Times New Roman" w:cs="Times New Roman"/>
          <w:lang w:val="en-US"/>
        </w:rPr>
        <w:t>.</w:t>
      </w:r>
      <w:proofErr w:type="gramEnd"/>
      <w:r w:rsidRPr="00B22E83">
        <w:rPr>
          <w:rFonts w:ascii="Times New Roman" w:hAnsi="Times New Roman" w:cs="Times New Roman"/>
          <w:lang w:val="en-US"/>
        </w:rPr>
        <w:t xml:space="preserve"> UZS (38</w:t>
      </w:r>
      <w:proofErr w:type="gramStart"/>
      <w:r w:rsidRPr="00B22E83">
        <w:rPr>
          <w:rFonts w:ascii="Times New Roman" w:hAnsi="Times New Roman" w:cs="Times New Roman"/>
          <w:lang w:val="en-US"/>
        </w:rPr>
        <w:t>,78</w:t>
      </w:r>
      <w:proofErr w:type="gramEnd"/>
      <w:r w:rsidRPr="00B22E83">
        <w:rPr>
          <w:rFonts w:ascii="Times New Roman" w:hAnsi="Times New Roman" w:cs="Times New Roman"/>
          <w:lang w:val="en-US"/>
        </w:rPr>
        <w:t xml:space="preserve"> thousand. </w:t>
      </w:r>
      <w:proofErr w:type="gramStart"/>
      <w:r w:rsidRPr="00B22E83">
        <w:rPr>
          <w:rFonts w:ascii="Times New Roman" w:hAnsi="Times New Roman" w:cs="Times New Roman"/>
          <w:lang w:val="en-US"/>
        </w:rPr>
        <w:t>USD.</w:t>
      </w:r>
      <w:proofErr w:type="gramEnd"/>
      <w:r w:rsidRPr="00B22E83">
        <w:rPr>
          <w:rFonts w:ascii="Times New Roman" w:hAnsi="Times New Roman" w:cs="Times New Roman"/>
          <w:lang w:val="en-US"/>
        </w:rPr>
        <w:t xml:space="preserve"> </w:t>
      </w:r>
      <w:proofErr w:type="gramStart"/>
      <w:r w:rsidRPr="00B22E83">
        <w:rPr>
          <w:rFonts w:ascii="Times New Roman" w:hAnsi="Times New Roman" w:cs="Times New Roman"/>
          <w:lang w:val="en-US"/>
        </w:rPr>
        <w:t>at</w:t>
      </w:r>
      <w:proofErr w:type="gramEnd"/>
      <w:r w:rsidRPr="00B22E83">
        <w:rPr>
          <w:rFonts w:ascii="Times New Roman" w:hAnsi="Times New Roman" w:cs="Times New Roman"/>
          <w:lang w:val="en-US"/>
        </w:rPr>
        <w:t xml:space="preserve"> the rate of the Central Bank of the Republic of Uzbekistan on 04.02.2016). The market value of shares sold will be determined by the Supervisory Board of JSC in the prescribed manner. </w:t>
      </w:r>
    </w:p>
    <w:p w:rsidR="00464878" w:rsidRPr="00464878" w:rsidRDefault="00464878" w:rsidP="00464878">
      <w:pPr>
        <w:rPr>
          <w:rFonts w:ascii="Times New Roman" w:hAnsi="Times New Roman" w:cs="Times New Roman"/>
          <w:lang w:val="en-US"/>
        </w:rPr>
      </w:pPr>
      <w:bookmarkStart w:id="0" w:name="_GoBack"/>
      <w:bookmarkEnd w:id="0"/>
      <w:r w:rsidRPr="00464878">
        <w:rPr>
          <w:rFonts w:ascii="Times New Roman" w:hAnsi="Times New Roman" w:cs="Times New Roman"/>
          <w:lang w:val="en-US"/>
        </w:rPr>
        <w:t>Payment offers</w:t>
      </w:r>
      <w:r w:rsidR="00EB3A48">
        <w:rPr>
          <w:rFonts w:ascii="Times New Roman" w:hAnsi="Times New Roman" w:cs="Times New Roman"/>
          <w:lang w:val="en-US"/>
        </w:rPr>
        <w:t xml:space="preserve"> of</w:t>
      </w:r>
      <w:r w:rsidRPr="00464878">
        <w:rPr>
          <w:rFonts w:ascii="Times New Roman" w:hAnsi="Times New Roman" w:cs="Times New Roman"/>
          <w:lang w:val="en-US"/>
        </w:rPr>
        <w:t xml:space="preserve"> investors shares</w:t>
      </w:r>
      <w:r w:rsidR="00EB3A48">
        <w:rPr>
          <w:rFonts w:ascii="Times New Roman" w:hAnsi="Times New Roman" w:cs="Times New Roman"/>
          <w:lang w:val="en-US"/>
        </w:rPr>
        <w:t>,</w:t>
      </w:r>
      <w:r w:rsidRPr="00464878">
        <w:rPr>
          <w:rFonts w:ascii="Times New Roman" w:hAnsi="Times New Roman" w:cs="Times New Roman"/>
          <w:lang w:val="en-US"/>
        </w:rPr>
        <w:t xml:space="preserve"> in accordance with the Law of Uzbekistan "On joint-stock companies and protection of shareholders' rights"</w:t>
      </w:r>
      <w:r w:rsidR="00EB3A48">
        <w:rPr>
          <w:rFonts w:ascii="Times New Roman" w:hAnsi="Times New Roman" w:cs="Times New Roman"/>
          <w:lang w:val="en-US"/>
        </w:rPr>
        <w:t>,</w:t>
      </w:r>
      <w:r w:rsidRPr="00464878">
        <w:rPr>
          <w:rFonts w:ascii="Times New Roman" w:hAnsi="Times New Roman" w:cs="Times New Roman"/>
          <w:lang w:val="en-US"/>
        </w:rPr>
        <w:t xml:space="preserve"> can be </w:t>
      </w:r>
      <w:r w:rsidR="0030655E">
        <w:rPr>
          <w:rFonts w:ascii="Times New Roman" w:hAnsi="Times New Roman" w:cs="Times New Roman"/>
          <w:lang w:val="en-US"/>
        </w:rPr>
        <w:t>financed</w:t>
      </w:r>
      <w:r w:rsidRPr="00464878">
        <w:rPr>
          <w:rFonts w:ascii="Times New Roman" w:hAnsi="Times New Roman" w:cs="Times New Roman"/>
          <w:lang w:val="en-US"/>
        </w:rPr>
        <w:t xml:space="preserve"> </w:t>
      </w:r>
      <w:r w:rsidR="00105DD8">
        <w:rPr>
          <w:rFonts w:ascii="Times New Roman" w:hAnsi="Times New Roman" w:cs="Times New Roman"/>
          <w:lang w:val="en-US"/>
        </w:rPr>
        <w:t>by</w:t>
      </w:r>
      <w:r w:rsidRPr="00464878">
        <w:rPr>
          <w:rFonts w:ascii="Times New Roman" w:hAnsi="Times New Roman" w:cs="Times New Roman"/>
          <w:lang w:val="en-US"/>
        </w:rPr>
        <w:t xml:space="preserve"> other means of payment, </w:t>
      </w:r>
      <w:r w:rsidR="00105DD8">
        <w:rPr>
          <w:rFonts w:ascii="Times New Roman" w:hAnsi="Times New Roman" w:cs="Times New Roman"/>
          <w:lang w:val="en-US"/>
        </w:rPr>
        <w:t xml:space="preserve">like as </w:t>
      </w:r>
      <w:r w:rsidRPr="00464878">
        <w:rPr>
          <w:rFonts w:ascii="Times New Roman" w:hAnsi="Times New Roman" w:cs="Times New Roman"/>
          <w:lang w:val="en-US"/>
        </w:rPr>
        <w:t xml:space="preserve">property and rights (including property rights) </w:t>
      </w:r>
      <w:r w:rsidR="00105DD8">
        <w:rPr>
          <w:rFonts w:ascii="Times New Roman" w:hAnsi="Times New Roman" w:cs="Times New Roman"/>
          <w:lang w:val="en-US"/>
        </w:rPr>
        <w:t>on</w:t>
      </w:r>
      <w:r w:rsidRPr="00464878">
        <w:rPr>
          <w:rFonts w:ascii="Times New Roman" w:hAnsi="Times New Roman" w:cs="Times New Roman"/>
          <w:lang w:val="en-US"/>
        </w:rPr>
        <w:t xml:space="preserve"> monetary value.</w:t>
      </w:r>
    </w:p>
    <w:p w:rsidR="00464878" w:rsidRPr="00464878" w:rsidRDefault="00464878" w:rsidP="00464878">
      <w:pPr>
        <w:rPr>
          <w:rFonts w:ascii="Times New Roman" w:hAnsi="Times New Roman" w:cs="Times New Roman"/>
          <w:lang w:val="en-US"/>
        </w:rPr>
      </w:pPr>
      <w:r w:rsidRPr="00464878">
        <w:rPr>
          <w:rFonts w:ascii="Times New Roman" w:hAnsi="Times New Roman" w:cs="Times New Roman"/>
          <w:lang w:val="en-US"/>
        </w:rPr>
        <w:t>Payment for additional shares must be made by the investor up to 25.06.2016</w:t>
      </w:r>
      <w:r w:rsidR="0030655E">
        <w:rPr>
          <w:rFonts w:ascii="Times New Roman" w:hAnsi="Times New Roman" w:cs="Times New Roman"/>
          <w:lang w:val="en-US"/>
        </w:rPr>
        <w:t>y</w:t>
      </w:r>
      <w:r w:rsidRPr="00464878">
        <w:rPr>
          <w:rFonts w:ascii="Times New Roman" w:hAnsi="Times New Roman" w:cs="Times New Roman"/>
          <w:lang w:val="en-US"/>
        </w:rPr>
        <w:t>.</w:t>
      </w:r>
    </w:p>
    <w:p w:rsidR="00464878" w:rsidRPr="00464878" w:rsidRDefault="00464878" w:rsidP="00464878">
      <w:pPr>
        <w:rPr>
          <w:rFonts w:ascii="Times New Roman" w:hAnsi="Times New Roman" w:cs="Times New Roman"/>
          <w:lang w:val="en-US"/>
        </w:rPr>
      </w:pPr>
      <w:r w:rsidRPr="00464878">
        <w:rPr>
          <w:rFonts w:ascii="Times New Roman" w:hAnsi="Times New Roman" w:cs="Times New Roman"/>
          <w:lang w:val="en-US"/>
        </w:rPr>
        <w:t>According to the Law of Uzbekistan "On foreign investments", foreign investors may invest in the territory of the Republic of Uzbekistan, other than the payment of the authorized fund of funds,</w:t>
      </w:r>
      <w:r w:rsidR="00EB3A48">
        <w:rPr>
          <w:rFonts w:ascii="Times New Roman" w:hAnsi="Times New Roman" w:cs="Times New Roman"/>
          <w:lang w:val="en-US"/>
        </w:rPr>
        <w:t xml:space="preserve"> also property and </w:t>
      </w:r>
      <w:r w:rsidRPr="00464878">
        <w:rPr>
          <w:rFonts w:ascii="Times New Roman" w:hAnsi="Times New Roman" w:cs="Times New Roman"/>
          <w:lang w:val="en-US"/>
        </w:rPr>
        <w:t>intellectual property rights, including copyrights, patents, trademarks, utility models, industrial designs, trad</w:t>
      </w:r>
      <w:r w:rsidR="009F3A1B">
        <w:rPr>
          <w:rFonts w:ascii="Times New Roman" w:hAnsi="Times New Roman" w:cs="Times New Roman"/>
          <w:lang w:val="en-US"/>
        </w:rPr>
        <w:t>e names, know-how and goodwill</w:t>
      </w:r>
      <w:r w:rsidRPr="00464878">
        <w:rPr>
          <w:rFonts w:ascii="Times New Roman" w:hAnsi="Times New Roman" w:cs="Times New Roman"/>
          <w:lang w:val="en-US"/>
        </w:rPr>
        <w:t>.</w:t>
      </w:r>
    </w:p>
    <w:p w:rsidR="00464878" w:rsidRPr="00464878" w:rsidRDefault="00464878" w:rsidP="00464878">
      <w:pPr>
        <w:rPr>
          <w:rFonts w:ascii="Times New Roman" w:hAnsi="Times New Roman" w:cs="Times New Roman"/>
          <w:lang w:val="en-US"/>
        </w:rPr>
      </w:pPr>
      <w:r w:rsidRPr="00464878">
        <w:rPr>
          <w:rFonts w:ascii="Times New Roman" w:hAnsi="Times New Roman" w:cs="Times New Roman"/>
          <w:lang w:val="en-US"/>
        </w:rPr>
        <w:t>Thus, apart from financial investments</w:t>
      </w:r>
      <w:r w:rsidR="0008049B">
        <w:rPr>
          <w:rFonts w:ascii="Times New Roman" w:hAnsi="Times New Roman" w:cs="Times New Roman"/>
          <w:lang w:val="en-US"/>
        </w:rPr>
        <w:t xml:space="preserve">, </w:t>
      </w:r>
      <w:r w:rsidRPr="00464878">
        <w:rPr>
          <w:rFonts w:ascii="Times New Roman" w:hAnsi="Times New Roman" w:cs="Times New Roman"/>
          <w:lang w:val="en-US"/>
        </w:rPr>
        <w:t xml:space="preserve">the investor can pay for those shares </w:t>
      </w:r>
      <w:r w:rsidR="0008049B">
        <w:rPr>
          <w:rFonts w:ascii="Times New Roman" w:hAnsi="Times New Roman" w:cs="Times New Roman"/>
          <w:lang w:val="en-US"/>
        </w:rPr>
        <w:t xml:space="preserve">in terms of </w:t>
      </w:r>
      <w:r w:rsidRPr="00464878">
        <w:rPr>
          <w:rFonts w:ascii="Times New Roman" w:hAnsi="Times New Roman" w:cs="Times New Roman"/>
          <w:lang w:val="en-US"/>
        </w:rPr>
        <w:t xml:space="preserve">monetary value </w:t>
      </w:r>
      <w:r w:rsidR="0008049B">
        <w:rPr>
          <w:rFonts w:ascii="Times New Roman" w:hAnsi="Times New Roman" w:cs="Times New Roman"/>
          <w:lang w:val="en-US"/>
        </w:rPr>
        <w:t xml:space="preserve">of an </w:t>
      </w:r>
      <w:r w:rsidRPr="00464878">
        <w:rPr>
          <w:rFonts w:ascii="Times New Roman" w:hAnsi="Times New Roman" w:cs="Times New Roman"/>
          <w:lang w:val="en-US"/>
        </w:rPr>
        <w:t xml:space="preserve">advanced equipment, instruments and tools required </w:t>
      </w:r>
      <w:r w:rsidR="0008049B">
        <w:rPr>
          <w:rFonts w:ascii="Times New Roman" w:hAnsi="Times New Roman" w:cs="Times New Roman"/>
          <w:lang w:val="en-US"/>
        </w:rPr>
        <w:t xml:space="preserve">by </w:t>
      </w:r>
      <w:r w:rsidRPr="00464878">
        <w:rPr>
          <w:rFonts w:ascii="Times New Roman" w:hAnsi="Times New Roman" w:cs="Times New Roman"/>
          <w:lang w:val="en-US"/>
        </w:rPr>
        <w:t>the Company to develop its production activity, as well as intellectual property in the form of rights to use</w:t>
      </w:r>
      <w:r w:rsidR="006B35F9">
        <w:rPr>
          <w:rFonts w:ascii="Times New Roman" w:hAnsi="Times New Roman" w:cs="Times New Roman"/>
          <w:lang w:val="en-US"/>
        </w:rPr>
        <w:t xml:space="preserve">, which </w:t>
      </w:r>
      <w:proofErr w:type="gramStart"/>
      <w:r w:rsidR="006B35F9">
        <w:rPr>
          <w:rFonts w:ascii="Times New Roman" w:hAnsi="Times New Roman" w:cs="Times New Roman"/>
          <w:lang w:val="en-US"/>
        </w:rPr>
        <w:t xml:space="preserve">is </w:t>
      </w:r>
      <w:r w:rsidRPr="00464878">
        <w:rPr>
          <w:rFonts w:ascii="Times New Roman" w:hAnsi="Times New Roman" w:cs="Times New Roman"/>
          <w:lang w:val="en-US"/>
        </w:rPr>
        <w:t xml:space="preserve"> necessary</w:t>
      </w:r>
      <w:proofErr w:type="gramEnd"/>
      <w:r w:rsidRPr="00464878">
        <w:rPr>
          <w:rFonts w:ascii="Times New Roman" w:hAnsi="Times New Roman" w:cs="Times New Roman"/>
          <w:lang w:val="en-US"/>
        </w:rPr>
        <w:t xml:space="preserve"> for the production activity of the Company</w:t>
      </w:r>
      <w:r w:rsidR="006B35F9">
        <w:rPr>
          <w:rFonts w:ascii="Times New Roman" w:hAnsi="Times New Roman" w:cs="Times New Roman"/>
          <w:lang w:val="en-US"/>
        </w:rPr>
        <w:t>, such as</w:t>
      </w:r>
      <w:r w:rsidRPr="00464878">
        <w:rPr>
          <w:rFonts w:ascii="Times New Roman" w:hAnsi="Times New Roman" w:cs="Times New Roman"/>
          <w:lang w:val="en-US"/>
        </w:rPr>
        <w:t xml:space="preserve"> specialized modern software products (royalties).</w:t>
      </w:r>
    </w:p>
    <w:p w:rsidR="00464878" w:rsidRPr="0098156C" w:rsidRDefault="00464878" w:rsidP="00464878">
      <w:pPr>
        <w:rPr>
          <w:rFonts w:ascii="Times New Roman" w:hAnsi="Times New Roman" w:cs="Times New Roman"/>
          <w:b/>
          <w:lang w:val="en-US"/>
        </w:rPr>
      </w:pPr>
      <w:r w:rsidRPr="0098156C">
        <w:rPr>
          <w:rFonts w:ascii="Times New Roman" w:hAnsi="Times New Roman" w:cs="Times New Roman"/>
          <w:b/>
          <w:lang w:val="en-US"/>
        </w:rPr>
        <w:t>6. The potential benefits for the investor</w:t>
      </w:r>
    </w:p>
    <w:p w:rsidR="00036C5A" w:rsidRPr="000F7224" w:rsidRDefault="00036C5A" w:rsidP="00036C5A">
      <w:pPr>
        <w:rPr>
          <w:rFonts w:ascii="Times New Roman" w:hAnsi="Times New Roman" w:cs="Times New Roman"/>
          <w:i/>
          <w:lang w:val="en-US"/>
        </w:rPr>
      </w:pPr>
      <w:r w:rsidRPr="000F7224">
        <w:rPr>
          <w:rFonts w:ascii="Times New Roman" w:hAnsi="Times New Roman" w:cs="Times New Roman"/>
          <w:i/>
          <w:lang w:val="en-US"/>
        </w:rPr>
        <w:t>6.</w:t>
      </w:r>
      <w:r>
        <w:rPr>
          <w:rFonts w:ascii="Times New Roman" w:hAnsi="Times New Roman" w:cs="Times New Roman"/>
          <w:i/>
          <w:lang w:val="en-US"/>
        </w:rPr>
        <w:t>1</w:t>
      </w:r>
      <w:r w:rsidRPr="000F7224">
        <w:rPr>
          <w:rFonts w:ascii="Times New Roman" w:hAnsi="Times New Roman" w:cs="Times New Roman"/>
          <w:i/>
          <w:lang w:val="en-US"/>
        </w:rPr>
        <w:t xml:space="preserve"> Dividends</w:t>
      </w:r>
    </w:p>
    <w:p w:rsidR="00036C5A" w:rsidRPr="002D674C" w:rsidRDefault="00036C5A" w:rsidP="00036C5A">
      <w:pPr>
        <w:rPr>
          <w:rFonts w:ascii="Times New Roman" w:hAnsi="Times New Roman" w:cs="Times New Roman"/>
          <w:lang w:val="en-US"/>
        </w:rPr>
      </w:pPr>
      <w:r w:rsidRPr="002D674C">
        <w:rPr>
          <w:rFonts w:ascii="Times New Roman" w:hAnsi="Times New Roman" w:cs="Times New Roman"/>
          <w:lang w:val="en-US"/>
        </w:rPr>
        <w:t>There are at least two ways to use the accrued dividends.</w:t>
      </w:r>
    </w:p>
    <w:p w:rsidR="00036C5A" w:rsidRPr="002D674C" w:rsidRDefault="00036C5A" w:rsidP="00036C5A">
      <w:pPr>
        <w:rPr>
          <w:rFonts w:ascii="Times New Roman" w:hAnsi="Times New Roman" w:cs="Times New Roman"/>
          <w:lang w:val="en-US"/>
        </w:rPr>
      </w:pPr>
      <w:r w:rsidRPr="002D674C">
        <w:rPr>
          <w:rFonts w:ascii="Times New Roman" w:hAnsi="Times New Roman" w:cs="Times New Roman"/>
          <w:lang w:val="en-US"/>
        </w:rPr>
        <w:t xml:space="preserve">The first is their conversion and subsequent transfer </w:t>
      </w:r>
      <w:r>
        <w:rPr>
          <w:rFonts w:ascii="Times New Roman" w:hAnsi="Times New Roman" w:cs="Times New Roman"/>
          <w:lang w:val="en-US"/>
        </w:rPr>
        <w:t>to</w:t>
      </w:r>
      <w:r w:rsidRPr="002D674C">
        <w:rPr>
          <w:rFonts w:ascii="Times New Roman" w:hAnsi="Times New Roman" w:cs="Times New Roman"/>
          <w:lang w:val="en-US"/>
        </w:rPr>
        <w:t xml:space="preserve"> the foreign partner.</w:t>
      </w:r>
    </w:p>
    <w:p w:rsidR="00036C5A" w:rsidRDefault="00036C5A" w:rsidP="00036C5A">
      <w:pPr>
        <w:rPr>
          <w:rFonts w:ascii="Times New Roman" w:hAnsi="Times New Roman" w:cs="Times New Roman"/>
          <w:lang w:val="en-US"/>
        </w:rPr>
      </w:pPr>
      <w:r w:rsidRPr="002D674C">
        <w:rPr>
          <w:rFonts w:ascii="Times New Roman" w:hAnsi="Times New Roman" w:cs="Times New Roman"/>
          <w:lang w:val="en-US"/>
        </w:rPr>
        <w:t>The second is the payment of dividends in the national currency of the Republic of Uzbekistan (</w:t>
      </w:r>
      <w:r>
        <w:rPr>
          <w:rFonts w:ascii="Times New Roman" w:hAnsi="Times New Roman" w:cs="Times New Roman"/>
          <w:lang w:val="en-US"/>
        </w:rPr>
        <w:t>UZS</w:t>
      </w:r>
      <w:r w:rsidRPr="002D674C">
        <w:rPr>
          <w:rFonts w:ascii="Times New Roman" w:hAnsi="Times New Roman" w:cs="Times New Roman"/>
          <w:lang w:val="en-US"/>
        </w:rPr>
        <w:t xml:space="preserve">) and the use of cash in </w:t>
      </w:r>
      <w:r>
        <w:rPr>
          <w:rFonts w:ascii="Times New Roman" w:hAnsi="Times New Roman" w:cs="Times New Roman"/>
          <w:lang w:val="en-US"/>
        </w:rPr>
        <w:t>UZS</w:t>
      </w:r>
      <w:r w:rsidRPr="002D674C">
        <w:rPr>
          <w:rFonts w:ascii="Times New Roman" w:hAnsi="Times New Roman" w:cs="Times New Roman"/>
          <w:lang w:val="en-US"/>
        </w:rPr>
        <w:t xml:space="preserve"> for the purchase of p</w:t>
      </w:r>
      <w:r w:rsidR="006D736E">
        <w:rPr>
          <w:rFonts w:ascii="Times New Roman" w:hAnsi="Times New Roman" w:cs="Times New Roman"/>
          <w:lang w:val="en-US"/>
        </w:rPr>
        <w:t>roducts with plans for</w:t>
      </w:r>
      <w:r w:rsidRPr="002D674C">
        <w:rPr>
          <w:rFonts w:ascii="Times New Roman" w:hAnsi="Times New Roman" w:cs="Times New Roman"/>
          <w:lang w:val="en-US"/>
        </w:rPr>
        <w:t xml:space="preserve"> further exports</w:t>
      </w:r>
      <w:r>
        <w:rPr>
          <w:rFonts w:ascii="Times New Roman" w:hAnsi="Times New Roman" w:cs="Times New Roman"/>
          <w:lang w:val="en-US"/>
        </w:rPr>
        <w:t>.</w:t>
      </w:r>
    </w:p>
    <w:p w:rsidR="004D568A" w:rsidRPr="002D674C" w:rsidRDefault="004D568A" w:rsidP="00036C5A">
      <w:pPr>
        <w:rPr>
          <w:rFonts w:ascii="Times New Roman" w:hAnsi="Times New Roman" w:cs="Times New Roman"/>
          <w:lang w:val="en-US"/>
        </w:rPr>
      </w:pPr>
      <w:r w:rsidRPr="004D568A">
        <w:rPr>
          <w:rFonts w:ascii="Times New Roman" w:hAnsi="Times New Roman" w:cs="Times New Roman"/>
          <w:lang w:val="en-US"/>
        </w:rPr>
        <w:t xml:space="preserve">It should be noted that the Resolution of the President of the Republic of Uzbekistan dated December 21, 2015 № PP-2454 </w:t>
      </w:r>
      <w:r w:rsidR="001C4204">
        <w:rPr>
          <w:rFonts w:ascii="Times New Roman" w:hAnsi="Times New Roman" w:cs="Times New Roman"/>
          <w:lang w:val="en-US"/>
        </w:rPr>
        <w:t>foreign investors don’t pay tax from dividends coming from shares up to January 1, 2020</w:t>
      </w:r>
      <w:r w:rsidR="003B302B">
        <w:rPr>
          <w:rFonts w:ascii="Times New Roman" w:hAnsi="Times New Roman" w:cs="Times New Roman"/>
          <w:lang w:val="en-US"/>
        </w:rPr>
        <w:t xml:space="preserve"> in Uzbekistan</w:t>
      </w:r>
      <w:r w:rsidRPr="004D568A">
        <w:rPr>
          <w:rFonts w:ascii="Times New Roman" w:hAnsi="Times New Roman" w:cs="Times New Roman"/>
          <w:lang w:val="en-US"/>
        </w:rPr>
        <w:t>.</w:t>
      </w:r>
    </w:p>
    <w:p w:rsidR="00464878" w:rsidRPr="000F7224" w:rsidRDefault="00464878" w:rsidP="00464878">
      <w:pPr>
        <w:rPr>
          <w:rFonts w:ascii="Times New Roman" w:hAnsi="Times New Roman" w:cs="Times New Roman"/>
          <w:i/>
          <w:lang w:val="en-US"/>
        </w:rPr>
      </w:pPr>
      <w:r w:rsidRPr="000F7224">
        <w:rPr>
          <w:rFonts w:ascii="Times New Roman" w:hAnsi="Times New Roman" w:cs="Times New Roman"/>
          <w:i/>
          <w:lang w:val="en-US"/>
        </w:rPr>
        <w:t>6.</w:t>
      </w:r>
      <w:r w:rsidR="00036C5A">
        <w:rPr>
          <w:rFonts w:ascii="Times New Roman" w:hAnsi="Times New Roman" w:cs="Times New Roman"/>
          <w:i/>
          <w:lang w:val="en-US"/>
        </w:rPr>
        <w:t>2</w:t>
      </w:r>
      <w:r w:rsidRPr="000F7224">
        <w:rPr>
          <w:rFonts w:ascii="Times New Roman" w:hAnsi="Times New Roman" w:cs="Times New Roman"/>
          <w:i/>
          <w:lang w:val="en-US"/>
        </w:rPr>
        <w:t xml:space="preserve"> Planned investment projects </w:t>
      </w:r>
      <w:r w:rsidR="006D736E">
        <w:rPr>
          <w:rFonts w:ascii="Times New Roman" w:hAnsi="Times New Roman" w:cs="Times New Roman"/>
          <w:i/>
          <w:lang w:val="en-US"/>
        </w:rPr>
        <w:t xml:space="preserve">of </w:t>
      </w:r>
      <w:r w:rsidR="006D736E" w:rsidRPr="000F7224">
        <w:rPr>
          <w:rFonts w:ascii="Times New Roman" w:hAnsi="Times New Roman" w:cs="Times New Roman"/>
          <w:i/>
          <w:lang w:val="en-US"/>
        </w:rPr>
        <w:t xml:space="preserve">NHC "Uzbekneftegaz" </w:t>
      </w:r>
      <w:r w:rsidRPr="000F7224">
        <w:rPr>
          <w:rFonts w:ascii="Times New Roman" w:hAnsi="Times New Roman" w:cs="Times New Roman"/>
          <w:i/>
          <w:lang w:val="en-US"/>
        </w:rPr>
        <w:t xml:space="preserve">in the field of automation </w:t>
      </w:r>
      <w:r w:rsidR="00D5443B">
        <w:rPr>
          <w:rFonts w:ascii="Times New Roman" w:hAnsi="Times New Roman" w:cs="Times New Roman"/>
          <w:i/>
          <w:lang w:val="en-US"/>
        </w:rPr>
        <w:t xml:space="preserve">of </w:t>
      </w:r>
      <w:r w:rsidRPr="000F7224">
        <w:rPr>
          <w:rFonts w:ascii="Times New Roman" w:hAnsi="Times New Roman" w:cs="Times New Roman"/>
          <w:i/>
          <w:lang w:val="en-US"/>
        </w:rPr>
        <w:t>producti</w:t>
      </w:r>
      <w:r w:rsidR="00D5443B">
        <w:rPr>
          <w:rFonts w:ascii="Times New Roman" w:hAnsi="Times New Roman" w:cs="Times New Roman"/>
          <w:i/>
          <w:lang w:val="en-US"/>
        </w:rPr>
        <w:t>on</w:t>
      </w:r>
      <w:r w:rsidRPr="000F7224">
        <w:rPr>
          <w:rFonts w:ascii="Times New Roman" w:hAnsi="Times New Roman" w:cs="Times New Roman"/>
          <w:i/>
          <w:lang w:val="en-US"/>
        </w:rPr>
        <w:t xml:space="preserve"> activities, and participation</w:t>
      </w:r>
      <w:r w:rsidR="00D5443B">
        <w:rPr>
          <w:rFonts w:ascii="Times New Roman" w:hAnsi="Times New Roman" w:cs="Times New Roman"/>
          <w:i/>
          <w:lang w:val="en-US"/>
        </w:rPr>
        <w:t xml:space="preserve"> of</w:t>
      </w:r>
      <w:r w:rsidRPr="000F7224">
        <w:rPr>
          <w:rFonts w:ascii="Times New Roman" w:hAnsi="Times New Roman" w:cs="Times New Roman"/>
          <w:i/>
          <w:lang w:val="en-US"/>
        </w:rPr>
        <w:t xml:space="preserve"> </w:t>
      </w:r>
      <w:r w:rsidR="00661B69">
        <w:rPr>
          <w:rFonts w:ascii="Times New Roman" w:hAnsi="Times New Roman" w:cs="Times New Roman"/>
          <w:i/>
          <w:lang w:val="en-US"/>
        </w:rPr>
        <w:t>JSC</w:t>
      </w:r>
      <w:r w:rsidRPr="000F7224">
        <w:rPr>
          <w:rFonts w:ascii="Times New Roman" w:hAnsi="Times New Roman" w:cs="Times New Roman"/>
          <w:i/>
          <w:lang w:val="en-US"/>
        </w:rPr>
        <w:t xml:space="preserve"> "Uzneftegazinformatika"</w:t>
      </w:r>
      <w:r w:rsidR="00D5443B">
        <w:rPr>
          <w:rFonts w:ascii="Times New Roman" w:hAnsi="Times New Roman" w:cs="Times New Roman"/>
          <w:i/>
          <w:lang w:val="en-US"/>
        </w:rPr>
        <w:t xml:space="preserve"> on those projects</w:t>
      </w:r>
    </w:p>
    <w:p w:rsidR="00464878" w:rsidRPr="00464878" w:rsidRDefault="00464878" w:rsidP="00464878">
      <w:pPr>
        <w:rPr>
          <w:rFonts w:ascii="Times New Roman" w:hAnsi="Times New Roman" w:cs="Times New Roman"/>
          <w:lang w:val="en-US"/>
        </w:rPr>
      </w:pPr>
      <w:r w:rsidRPr="00464878">
        <w:rPr>
          <w:rFonts w:ascii="Times New Roman" w:hAnsi="Times New Roman" w:cs="Times New Roman"/>
          <w:lang w:val="en-US"/>
        </w:rPr>
        <w:t>According to the Decree of the President of U</w:t>
      </w:r>
      <w:r w:rsidR="00147768">
        <w:rPr>
          <w:rFonts w:ascii="Times New Roman" w:hAnsi="Times New Roman" w:cs="Times New Roman"/>
          <w:lang w:val="en-US"/>
        </w:rPr>
        <w:t xml:space="preserve">zbekistan from 03.04.2015, the </w:t>
      </w:r>
      <w:r w:rsidRPr="00464878">
        <w:rPr>
          <w:rFonts w:ascii="Times New Roman" w:hAnsi="Times New Roman" w:cs="Times New Roman"/>
          <w:lang w:val="en-US"/>
        </w:rPr>
        <w:t>P</w:t>
      </w:r>
      <w:r w:rsidR="00147768">
        <w:rPr>
          <w:rFonts w:ascii="Times New Roman" w:hAnsi="Times New Roman" w:cs="Times New Roman"/>
          <w:lang w:val="en-US"/>
        </w:rPr>
        <w:t>D</w:t>
      </w:r>
      <w:r w:rsidRPr="00464878">
        <w:rPr>
          <w:rFonts w:ascii="Times New Roman" w:hAnsi="Times New Roman" w:cs="Times New Roman"/>
          <w:lang w:val="en-US"/>
        </w:rPr>
        <w:t>-4707 "About measures for structural reforms, modernization and diversification of production in 2015-2019</w:t>
      </w:r>
      <w:r w:rsidR="00661B69">
        <w:rPr>
          <w:rFonts w:ascii="Times New Roman" w:hAnsi="Times New Roman" w:cs="Times New Roman"/>
          <w:lang w:val="en-US"/>
        </w:rPr>
        <w:t>years</w:t>
      </w:r>
      <w:r w:rsidRPr="00464878">
        <w:rPr>
          <w:rFonts w:ascii="Times New Roman" w:hAnsi="Times New Roman" w:cs="Times New Roman"/>
          <w:lang w:val="en-US"/>
        </w:rPr>
        <w:t xml:space="preserve">" </w:t>
      </w:r>
      <w:r w:rsidR="00147768">
        <w:rPr>
          <w:rFonts w:ascii="Times New Roman" w:hAnsi="Times New Roman" w:cs="Times New Roman"/>
          <w:lang w:val="en-US"/>
        </w:rPr>
        <w:t>it is</w:t>
      </w:r>
      <w:r w:rsidRPr="00464878">
        <w:rPr>
          <w:rFonts w:ascii="Times New Roman" w:hAnsi="Times New Roman" w:cs="Times New Roman"/>
          <w:lang w:val="en-US"/>
        </w:rPr>
        <w:t xml:space="preserve"> planned to implement </w:t>
      </w:r>
      <w:r w:rsidR="00A1608C">
        <w:rPr>
          <w:rFonts w:ascii="Times New Roman" w:hAnsi="Times New Roman" w:cs="Times New Roman"/>
          <w:lang w:val="en-US"/>
        </w:rPr>
        <w:t xml:space="preserve">by </w:t>
      </w:r>
      <w:r w:rsidRPr="00464878">
        <w:rPr>
          <w:rFonts w:ascii="Times New Roman" w:hAnsi="Times New Roman" w:cs="Times New Roman"/>
          <w:lang w:val="en-US"/>
        </w:rPr>
        <w:t>the National Holding Company "Uzbekneftegaz "</w:t>
      </w:r>
      <w:r w:rsidR="00A1608C">
        <w:rPr>
          <w:rFonts w:ascii="Times New Roman" w:hAnsi="Times New Roman" w:cs="Times New Roman"/>
          <w:lang w:val="en-US"/>
        </w:rPr>
        <w:t xml:space="preserve"> </w:t>
      </w:r>
      <w:r w:rsidRPr="00464878">
        <w:rPr>
          <w:rFonts w:ascii="Times New Roman" w:hAnsi="Times New Roman" w:cs="Times New Roman"/>
          <w:lang w:val="en-US"/>
        </w:rPr>
        <w:t>three major investment projects in the field of auto</w:t>
      </w:r>
      <w:r w:rsidR="00227701">
        <w:rPr>
          <w:rFonts w:ascii="Times New Roman" w:hAnsi="Times New Roman" w:cs="Times New Roman"/>
          <w:lang w:val="en-US"/>
        </w:rPr>
        <w:t>mation of industrial activit</w:t>
      </w:r>
      <w:r w:rsidR="00147768">
        <w:rPr>
          <w:rFonts w:ascii="Times New Roman" w:hAnsi="Times New Roman" w:cs="Times New Roman"/>
          <w:lang w:val="en-US"/>
        </w:rPr>
        <w:t>ies</w:t>
      </w:r>
      <w:r w:rsidR="00227701">
        <w:rPr>
          <w:rFonts w:ascii="Times New Roman" w:hAnsi="Times New Roman" w:cs="Times New Roman"/>
          <w:lang w:val="en-US"/>
        </w:rPr>
        <w:t xml:space="preserve"> and c</w:t>
      </w:r>
      <w:r w:rsidRPr="00464878">
        <w:rPr>
          <w:rFonts w:ascii="Times New Roman" w:hAnsi="Times New Roman" w:cs="Times New Roman"/>
          <w:lang w:val="en-US"/>
        </w:rPr>
        <w:t>oordinat</w:t>
      </w:r>
      <w:r w:rsidR="00227701">
        <w:rPr>
          <w:rFonts w:ascii="Times New Roman" w:hAnsi="Times New Roman" w:cs="Times New Roman"/>
          <w:lang w:val="en-US"/>
        </w:rPr>
        <w:t xml:space="preserve">ion of these projects entrusted, by </w:t>
      </w:r>
      <w:r w:rsidRPr="00464878">
        <w:rPr>
          <w:rFonts w:ascii="Times New Roman" w:hAnsi="Times New Roman" w:cs="Times New Roman"/>
          <w:lang w:val="en-US"/>
        </w:rPr>
        <w:t>the decision of NHC "Uzbekneftegaz"</w:t>
      </w:r>
      <w:r w:rsidR="00227701">
        <w:rPr>
          <w:rFonts w:ascii="Times New Roman" w:hAnsi="Times New Roman" w:cs="Times New Roman"/>
          <w:lang w:val="en-US"/>
        </w:rPr>
        <w:t>,</w:t>
      </w:r>
      <w:r w:rsidRPr="00464878">
        <w:rPr>
          <w:rFonts w:ascii="Times New Roman" w:hAnsi="Times New Roman" w:cs="Times New Roman"/>
          <w:lang w:val="en-US"/>
        </w:rPr>
        <w:t xml:space="preserve"> to JSC "Uzneftegazinformatika". By implementing these projects in accord</w:t>
      </w:r>
      <w:r w:rsidR="00227701">
        <w:rPr>
          <w:rFonts w:ascii="Times New Roman" w:hAnsi="Times New Roman" w:cs="Times New Roman"/>
          <w:lang w:val="en-US"/>
        </w:rPr>
        <w:t xml:space="preserve">ance with established procedure, </w:t>
      </w:r>
      <w:r w:rsidRPr="00464878">
        <w:rPr>
          <w:rFonts w:ascii="Times New Roman" w:hAnsi="Times New Roman" w:cs="Times New Roman"/>
          <w:lang w:val="en-US"/>
        </w:rPr>
        <w:t>JSC "Uzneftegazinformatika"</w:t>
      </w:r>
      <w:r w:rsidR="002E36E1">
        <w:rPr>
          <w:rFonts w:ascii="Times New Roman" w:hAnsi="Times New Roman" w:cs="Times New Roman"/>
          <w:lang w:val="en-US"/>
        </w:rPr>
        <w:t xml:space="preserve"> will hire</w:t>
      </w:r>
      <w:r w:rsidRPr="00464878">
        <w:rPr>
          <w:rFonts w:ascii="Times New Roman" w:hAnsi="Times New Roman" w:cs="Times New Roman"/>
          <w:lang w:val="en-US"/>
        </w:rPr>
        <w:t xml:space="preserve"> as specialized industry organization </w:t>
      </w:r>
      <w:r w:rsidRPr="00464878">
        <w:rPr>
          <w:rFonts w:ascii="Times New Roman" w:hAnsi="Times New Roman" w:cs="Times New Roman"/>
          <w:lang w:val="en-US"/>
        </w:rPr>
        <w:lastRenderedPageBreak/>
        <w:t xml:space="preserve">that will </w:t>
      </w:r>
      <w:r w:rsidR="00A33C39">
        <w:rPr>
          <w:rFonts w:ascii="Times New Roman" w:hAnsi="Times New Roman" w:cs="Times New Roman"/>
          <w:lang w:val="en-US"/>
        </w:rPr>
        <w:t xml:space="preserve">enable to carry out </w:t>
      </w:r>
      <w:r w:rsidRPr="00464878">
        <w:rPr>
          <w:rFonts w:ascii="Times New Roman" w:hAnsi="Times New Roman" w:cs="Times New Roman"/>
          <w:lang w:val="en-US"/>
        </w:rPr>
        <w:t>additional works with a corresponding increase in their profits. Brief information on these projects is given below.</w:t>
      </w:r>
    </w:p>
    <w:p w:rsidR="00464878" w:rsidRPr="00464878" w:rsidRDefault="00464878" w:rsidP="00464878">
      <w:pPr>
        <w:rPr>
          <w:rFonts w:ascii="Times New Roman" w:hAnsi="Times New Roman" w:cs="Times New Roman"/>
          <w:lang w:val="en-US"/>
        </w:rPr>
      </w:pPr>
      <w:r w:rsidRPr="002E36E1">
        <w:rPr>
          <w:rFonts w:ascii="Times New Roman" w:hAnsi="Times New Roman" w:cs="Times New Roman"/>
          <w:i/>
          <w:lang w:val="en-US"/>
        </w:rPr>
        <w:t>The first project</w:t>
      </w:r>
      <w:r w:rsidRPr="00464878">
        <w:rPr>
          <w:rFonts w:ascii="Times New Roman" w:hAnsi="Times New Roman" w:cs="Times New Roman"/>
          <w:lang w:val="en-US"/>
        </w:rPr>
        <w:t xml:space="preserve"> is the "Implementation of an integrated information system for the computerization of production and economic activities of the National Holding Company" Uzbekneftegaz "" (hereinafter - ICC project). The project envisages the implementation of ERP-system on 45 of the largest companies </w:t>
      </w:r>
      <w:r w:rsidR="00354249">
        <w:rPr>
          <w:rFonts w:ascii="Times New Roman" w:hAnsi="Times New Roman" w:cs="Times New Roman"/>
          <w:lang w:val="en-US"/>
        </w:rPr>
        <w:t>of</w:t>
      </w:r>
      <w:r w:rsidRPr="00464878">
        <w:rPr>
          <w:rFonts w:ascii="Times New Roman" w:hAnsi="Times New Roman" w:cs="Times New Roman"/>
          <w:lang w:val="en-US"/>
        </w:rPr>
        <w:t xml:space="preserve"> the </w:t>
      </w:r>
      <w:r w:rsidR="00167575">
        <w:rPr>
          <w:rFonts w:ascii="Times New Roman" w:hAnsi="Times New Roman" w:cs="Times New Roman"/>
          <w:lang w:val="en-US"/>
        </w:rPr>
        <w:t xml:space="preserve">NHC </w:t>
      </w:r>
      <w:r w:rsidRPr="00464878">
        <w:rPr>
          <w:rFonts w:ascii="Times New Roman" w:hAnsi="Times New Roman" w:cs="Times New Roman"/>
          <w:lang w:val="en-US"/>
        </w:rPr>
        <w:t>"Uzbekneftega</w:t>
      </w:r>
      <w:r w:rsidR="00167575">
        <w:rPr>
          <w:rFonts w:ascii="Times New Roman" w:hAnsi="Times New Roman" w:cs="Times New Roman"/>
          <w:lang w:val="en-US"/>
        </w:rPr>
        <w:t>z". P</w:t>
      </w:r>
      <w:r w:rsidRPr="00464878">
        <w:rPr>
          <w:rFonts w:ascii="Times New Roman" w:hAnsi="Times New Roman" w:cs="Times New Roman"/>
          <w:lang w:val="en-US"/>
        </w:rPr>
        <w:t xml:space="preserve">re-implementation period </w:t>
      </w:r>
      <w:r w:rsidR="00167575">
        <w:rPr>
          <w:rFonts w:ascii="Times New Roman" w:hAnsi="Times New Roman" w:cs="Times New Roman"/>
          <w:lang w:val="en-US"/>
        </w:rPr>
        <w:t xml:space="preserve">is </w:t>
      </w:r>
      <w:r w:rsidRPr="00464878">
        <w:rPr>
          <w:rFonts w:ascii="Times New Roman" w:hAnsi="Times New Roman" w:cs="Times New Roman"/>
          <w:lang w:val="en-US"/>
        </w:rPr>
        <w:t>2016-2018</w:t>
      </w:r>
      <w:r w:rsidR="00B86F3E">
        <w:rPr>
          <w:rFonts w:ascii="Times New Roman" w:hAnsi="Times New Roman" w:cs="Times New Roman"/>
          <w:lang w:val="en-US"/>
        </w:rPr>
        <w:t>years</w:t>
      </w:r>
      <w:r w:rsidRPr="00464878">
        <w:rPr>
          <w:rFonts w:ascii="Times New Roman" w:hAnsi="Times New Roman" w:cs="Times New Roman"/>
          <w:lang w:val="en-US"/>
        </w:rPr>
        <w:t>. The total p</w:t>
      </w:r>
      <w:r w:rsidR="00CB0077">
        <w:rPr>
          <w:rFonts w:ascii="Times New Roman" w:hAnsi="Times New Roman" w:cs="Times New Roman"/>
          <w:lang w:val="en-US"/>
        </w:rPr>
        <w:t>roject cost is 98.7mln USD.</w:t>
      </w:r>
    </w:p>
    <w:p w:rsidR="00464878" w:rsidRPr="00464878" w:rsidRDefault="00464878" w:rsidP="00464878">
      <w:pPr>
        <w:rPr>
          <w:rFonts w:ascii="Times New Roman" w:hAnsi="Times New Roman" w:cs="Times New Roman"/>
          <w:lang w:val="en-US"/>
        </w:rPr>
      </w:pPr>
      <w:r w:rsidRPr="00464878">
        <w:rPr>
          <w:rFonts w:ascii="Times New Roman" w:hAnsi="Times New Roman" w:cs="Times New Roman"/>
          <w:lang w:val="en-US"/>
        </w:rPr>
        <w:t>As part of this project JSC "Uzneftegazinformatika" has the opportunity to participate both at the stage of the pilot project (covering 3 companies), and at the stage of replication (42 enterprises</w:t>
      </w:r>
      <w:r w:rsidR="009C3436">
        <w:rPr>
          <w:rFonts w:ascii="Times New Roman" w:hAnsi="Times New Roman" w:cs="Times New Roman"/>
          <w:lang w:val="en-US"/>
        </w:rPr>
        <w:t xml:space="preserve"> of</w:t>
      </w:r>
      <w:r w:rsidRPr="00464878">
        <w:rPr>
          <w:rFonts w:ascii="Times New Roman" w:hAnsi="Times New Roman" w:cs="Times New Roman"/>
          <w:lang w:val="en-US"/>
        </w:rPr>
        <w:t xml:space="preserve"> </w:t>
      </w:r>
      <w:r w:rsidR="009C3436">
        <w:rPr>
          <w:rFonts w:ascii="Times New Roman" w:hAnsi="Times New Roman" w:cs="Times New Roman"/>
          <w:lang w:val="en-US"/>
        </w:rPr>
        <w:t xml:space="preserve">NHC </w:t>
      </w:r>
      <w:r w:rsidRPr="00464878">
        <w:rPr>
          <w:rFonts w:ascii="Times New Roman" w:hAnsi="Times New Roman" w:cs="Times New Roman"/>
          <w:lang w:val="en-US"/>
        </w:rPr>
        <w:t>"Uzbekneftegaz").</w:t>
      </w:r>
    </w:p>
    <w:p w:rsidR="00464878" w:rsidRPr="00464878" w:rsidRDefault="00464878" w:rsidP="00464878">
      <w:pPr>
        <w:rPr>
          <w:rFonts w:ascii="Times New Roman" w:hAnsi="Times New Roman" w:cs="Times New Roman"/>
          <w:lang w:val="en-US"/>
        </w:rPr>
      </w:pPr>
      <w:r w:rsidRPr="00464878">
        <w:rPr>
          <w:rFonts w:ascii="Times New Roman" w:hAnsi="Times New Roman" w:cs="Times New Roman"/>
          <w:lang w:val="en-US"/>
        </w:rPr>
        <w:t xml:space="preserve">In addition, the project envisages the creation on the basis of </w:t>
      </w:r>
      <w:r w:rsidR="009C3436">
        <w:rPr>
          <w:rFonts w:ascii="Times New Roman" w:hAnsi="Times New Roman" w:cs="Times New Roman"/>
          <w:lang w:val="en-US"/>
        </w:rPr>
        <w:t xml:space="preserve">JSC </w:t>
      </w:r>
      <w:r w:rsidRPr="00464878">
        <w:rPr>
          <w:rFonts w:ascii="Times New Roman" w:hAnsi="Times New Roman" w:cs="Times New Roman"/>
          <w:lang w:val="en-US"/>
        </w:rPr>
        <w:t xml:space="preserve">"Uzneftegazinformatika" specialized service units on the project and the development of the ICC - authorized service </w:t>
      </w:r>
      <w:r w:rsidR="009C3436">
        <w:rPr>
          <w:rFonts w:ascii="Times New Roman" w:hAnsi="Times New Roman" w:cs="Times New Roman"/>
          <w:lang w:val="en-US"/>
        </w:rPr>
        <w:t>and commissioning Service</w:t>
      </w:r>
      <w:r w:rsidRPr="00464878">
        <w:rPr>
          <w:rFonts w:ascii="Times New Roman" w:hAnsi="Times New Roman" w:cs="Times New Roman"/>
          <w:lang w:val="en-US"/>
        </w:rPr>
        <w:t xml:space="preserve">, with the </w:t>
      </w:r>
      <w:r w:rsidR="009C3436">
        <w:rPr>
          <w:rFonts w:ascii="Times New Roman" w:hAnsi="Times New Roman" w:cs="Times New Roman"/>
          <w:lang w:val="en-US"/>
        </w:rPr>
        <w:t>quantity</w:t>
      </w:r>
      <w:r w:rsidRPr="00464878">
        <w:rPr>
          <w:rFonts w:ascii="Times New Roman" w:hAnsi="Times New Roman" w:cs="Times New Roman"/>
          <w:lang w:val="en-US"/>
        </w:rPr>
        <w:t xml:space="preserve"> of 45 units.</w:t>
      </w:r>
    </w:p>
    <w:p w:rsidR="00464878" w:rsidRPr="00464878" w:rsidRDefault="00464878" w:rsidP="00464878">
      <w:pPr>
        <w:rPr>
          <w:rFonts w:ascii="Times New Roman" w:hAnsi="Times New Roman" w:cs="Times New Roman"/>
          <w:lang w:val="en-US"/>
        </w:rPr>
      </w:pPr>
      <w:r w:rsidRPr="00464878">
        <w:rPr>
          <w:rFonts w:ascii="Times New Roman" w:hAnsi="Times New Roman" w:cs="Times New Roman"/>
          <w:lang w:val="en-US"/>
        </w:rPr>
        <w:t>The approximate additional amount of services in the implementation of the project (2016-2018</w:t>
      </w:r>
      <w:r w:rsidR="00C95F36">
        <w:rPr>
          <w:rFonts w:ascii="Times New Roman" w:hAnsi="Times New Roman" w:cs="Times New Roman"/>
          <w:lang w:val="en-US"/>
        </w:rPr>
        <w:t>years</w:t>
      </w:r>
      <w:r w:rsidRPr="00464878">
        <w:rPr>
          <w:rFonts w:ascii="Times New Roman" w:hAnsi="Times New Roman" w:cs="Times New Roman"/>
          <w:lang w:val="en-US"/>
        </w:rPr>
        <w:t>.)</w:t>
      </w:r>
      <w:r w:rsidR="008444FF">
        <w:rPr>
          <w:rFonts w:ascii="Times New Roman" w:hAnsi="Times New Roman" w:cs="Times New Roman"/>
          <w:lang w:val="en-US"/>
        </w:rPr>
        <w:t xml:space="preserve"> annually c</w:t>
      </w:r>
      <w:r w:rsidRPr="00464878">
        <w:rPr>
          <w:rFonts w:ascii="Times New Roman" w:hAnsi="Times New Roman" w:cs="Times New Roman"/>
          <w:lang w:val="en-US"/>
        </w:rPr>
        <w:t xml:space="preserve">an be up to 1 billion </w:t>
      </w:r>
      <w:r w:rsidR="009E3E1C">
        <w:rPr>
          <w:rFonts w:ascii="Times New Roman" w:hAnsi="Times New Roman" w:cs="Times New Roman"/>
          <w:lang w:val="en-US"/>
        </w:rPr>
        <w:t>UZS</w:t>
      </w:r>
      <w:r w:rsidRPr="00464878">
        <w:rPr>
          <w:rFonts w:ascii="Times New Roman" w:hAnsi="Times New Roman" w:cs="Times New Roman"/>
          <w:lang w:val="en-US"/>
        </w:rPr>
        <w:t xml:space="preserve"> (352.5 thous</w:t>
      </w:r>
      <w:r w:rsidR="00C95F36">
        <w:rPr>
          <w:rFonts w:ascii="Times New Roman" w:hAnsi="Times New Roman" w:cs="Times New Roman"/>
          <w:lang w:val="en-US"/>
        </w:rPr>
        <w:t>and</w:t>
      </w:r>
      <w:r w:rsidRPr="00464878">
        <w:rPr>
          <w:rFonts w:ascii="Times New Roman" w:hAnsi="Times New Roman" w:cs="Times New Roman"/>
          <w:lang w:val="en-US"/>
        </w:rPr>
        <w:t xml:space="preserve"> USD</w:t>
      </w:r>
      <w:r w:rsidR="00DF2559">
        <w:rPr>
          <w:rFonts w:ascii="Times New Roman" w:hAnsi="Times New Roman" w:cs="Times New Roman"/>
          <w:lang w:val="en-US"/>
        </w:rPr>
        <w:t>, a</w:t>
      </w:r>
      <w:r w:rsidRPr="00464878">
        <w:rPr>
          <w:rFonts w:ascii="Times New Roman" w:hAnsi="Times New Roman" w:cs="Times New Roman"/>
          <w:lang w:val="en-US"/>
        </w:rPr>
        <w:t>t the rate of the Central Bank of the Repub</w:t>
      </w:r>
      <w:r w:rsidR="00C95F36">
        <w:rPr>
          <w:rFonts w:ascii="Times New Roman" w:hAnsi="Times New Roman" w:cs="Times New Roman"/>
          <w:lang w:val="en-US"/>
        </w:rPr>
        <w:t>lic of Uzbekistan on 04.02.2016y</w:t>
      </w:r>
      <w:r w:rsidRPr="00464878">
        <w:rPr>
          <w:rFonts w:ascii="Times New Roman" w:hAnsi="Times New Roman" w:cs="Times New Roman"/>
          <w:lang w:val="en-US"/>
        </w:rPr>
        <w:t>.), beginning with the launch of the project in productive operation (2017</w:t>
      </w:r>
      <w:r w:rsidR="008444FF">
        <w:rPr>
          <w:rFonts w:ascii="Times New Roman" w:hAnsi="Times New Roman" w:cs="Times New Roman"/>
          <w:lang w:val="en-US"/>
        </w:rPr>
        <w:t>y</w:t>
      </w:r>
      <w:r w:rsidRPr="00464878">
        <w:rPr>
          <w:rFonts w:ascii="Times New Roman" w:hAnsi="Times New Roman" w:cs="Times New Roman"/>
          <w:lang w:val="en-US"/>
        </w:rPr>
        <w:t>.) the volume of m</w:t>
      </w:r>
      <w:r w:rsidR="005F32EB">
        <w:rPr>
          <w:rFonts w:ascii="Times New Roman" w:hAnsi="Times New Roman" w:cs="Times New Roman"/>
          <w:lang w:val="en-US"/>
        </w:rPr>
        <w:t>aintenance work on the draft project</w:t>
      </w:r>
      <w:r w:rsidRPr="00464878">
        <w:rPr>
          <w:rFonts w:ascii="Times New Roman" w:hAnsi="Times New Roman" w:cs="Times New Roman"/>
          <w:lang w:val="en-US"/>
        </w:rPr>
        <w:t xml:space="preserve"> can be up to 3 billion </w:t>
      </w:r>
      <w:r w:rsidR="005F32EB">
        <w:rPr>
          <w:rFonts w:ascii="Times New Roman" w:hAnsi="Times New Roman" w:cs="Times New Roman"/>
          <w:lang w:val="en-US"/>
        </w:rPr>
        <w:t>UZS</w:t>
      </w:r>
      <w:r w:rsidRPr="00464878">
        <w:rPr>
          <w:rFonts w:ascii="Times New Roman" w:hAnsi="Times New Roman" w:cs="Times New Roman"/>
          <w:lang w:val="en-US"/>
        </w:rPr>
        <w:t xml:space="preserve"> (1 057.5 thousand. </w:t>
      </w:r>
      <w:proofErr w:type="gramStart"/>
      <w:r w:rsidRPr="00464878">
        <w:rPr>
          <w:rFonts w:ascii="Times New Roman" w:hAnsi="Times New Roman" w:cs="Times New Roman"/>
          <w:lang w:val="en-US"/>
        </w:rPr>
        <w:t>USD.</w:t>
      </w:r>
      <w:proofErr w:type="gramEnd"/>
      <w:r w:rsidRPr="00464878">
        <w:rPr>
          <w:rFonts w:ascii="Times New Roman" w:hAnsi="Times New Roman" w:cs="Times New Roman"/>
          <w:lang w:val="en-US"/>
        </w:rPr>
        <w:t xml:space="preserve"> </w:t>
      </w:r>
      <w:proofErr w:type="gramStart"/>
      <w:r w:rsidRPr="00464878">
        <w:rPr>
          <w:rFonts w:ascii="Times New Roman" w:hAnsi="Times New Roman" w:cs="Times New Roman"/>
          <w:lang w:val="en-US"/>
        </w:rPr>
        <w:t>at</w:t>
      </w:r>
      <w:proofErr w:type="gramEnd"/>
      <w:r w:rsidRPr="00464878">
        <w:rPr>
          <w:rFonts w:ascii="Times New Roman" w:hAnsi="Times New Roman" w:cs="Times New Roman"/>
          <w:lang w:val="en-US"/>
        </w:rPr>
        <w:t xml:space="preserve"> the rate of the Central Bank of the Repub</w:t>
      </w:r>
      <w:r w:rsidR="004E47F1">
        <w:rPr>
          <w:rFonts w:ascii="Times New Roman" w:hAnsi="Times New Roman" w:cs="Times New Roman"/>
          <w:lang w:val="en-US"/>
        </w:rPr>
        <w:t>lic of Uzbekistan on 04.02.2016y</w:t>
      </w:r>
      <w:r w:rsidRPr="00464878">
        <w:rPr>
          <w:rFonts w:ascii="Times New Roman" w:hAnsi="Times New Roman" w:cs="Times New Roman"/>
          <w:lang w:val="en-US"/>
        </w:rPr>
        <w:t xml:space="preserve">.) </w:t>
      </w:r>
      <w:proofErr w:type="gramStart"/>
      <w:r w:rsidRPr="00464878">
        <w:rPr>
          <w:rFonts w:ascii="Times New Roman" w:hAnsi="Times New Roman" w:cs="Times New Roman"/>
          <w:lang w:val="en-US"/>
        </w:rPr>
        <w:t>annually</w:t>
      </w:r>
      <w:proofErr w:type="gramEnd"/>
      <w:r w:rsidRPr="00464878">
        <w:rPr>
          <w:rFonts w:ascii="Times New Roman" w:hAnsi="Times New Roman" w:cs="Times New Roman"/>
          <w:lang w:val="en-US"/>
        </w:rPr>
        <w:t>.</w:t>
      </w:r>
    </w:p>
    <w:p w:rsidR="00464878" w:rsidRPr="00464878" w:rsidRDefault="00464878" w:rsidP="00464878">
      <w:pPr>
        <w:rPr>
          <w:rFonts w:ascii="Times New Roman" w:hAnsi="Times New Roman" w:cs="Times New Roman"/>
          <w:lang w:val="en-US"/>
        </w:rPr>
      </w:pPr>
      <w:r w:rsidRPr="002E36E1">
        <w:rPr>
          <w:rFonts w:ascii="Times New Roman" w:hAnsi="Times New Roman" w:cs="Times New Roman"/>
          <w:i/>
          <w:lang w:val="en-US"/>
        </w:rPr>
        <w:t>The second project</w:t>
      </w:r>
      <w:r w:rsidRPr="00464878">
        <w:rPr>
          <w:rFonts w:ascii="Times New Roman" w:hAnsi="Times New Roman" w:cs="Times New Roman"/>
          <w:lang w:val="en-US"/>
        </w:rPr>
        <w:t xml:space="preserve"> is "The introduction of operational accounting and automated production process monitoring </w:t>
      </w:r>
      <w:r w:rsidR="003533FA">
        <w:rPr>
          <w:rFonts w:ascii="Times New Roman" w:hAnsi="Times New Roman" w:cs="Times New Roman"/>
          <w:lang w:val="en-US"/>
        </w:rPr>
        <w:t>of</w:t>
      </w:r>
      <w:r w:rsidRPr="00464878">
        <w:rPr>
          <w:rFonts w:ascii="Times New Roman" w:hAnsi="Times New Roman" w:cs="Times New Roman"/>
          <w:lang w:val="en-US"/>
        </w:rPr>
        <w:t xml:space="preserve"> preparation, storage and transportation of extracted hydrocarbons, their processing and shipment of commercial products" of the enterprises </w:t>
      </w:r>
      <w:r w:rsidR="001A0A6F">
        <w:rPr>
          <w:rFonts w:ascii="Times New Roman" w:hAnsi="Times New Roman" w:cs="Times New Roman"/>
          <w:lang w:val="en-US"/>
        </w:rPr>
        <w:t>such as</w:t>
      </w:r>
      <w:r w:rsidRPr="00464878">
        <w:rPr>
          <w:rFonts w:ascii="Times New Roman" w:hAnsi="Times New Roman" w:cs="Times New Roman"/>
          <w:lang w:val="en-US"/>
        </w:rPr>
        <w:t xml:space="preserve"> joint-stock companies "</w:t>
      </w:r>
      <w:proofErr w:type="spellStart"/>
      <w:r w:rsidRPr="00464878">
        <w:rPr>
          <w:rFonts w:ascii="Times New Roman" w:hAnsi="Times New Roman" w:cs="Times New Roman"/>
          <w:lang w:val="en-US"/>
        </w:rPr>
        <w:t>Uzneftegazdobycha</w:t>
      </w:r>
      <w:proofErr w:type="spellEnd"/>
      <w:r w:rsidRPr="00464878">
        <w:rPr>
          <w:rFonts w:ascii="Times New Roman" w:hAnsi="Times New Roman" w:cs="Times New Roman"/>
          <w:lang w:val="en-US"/>
        </w:rPr>
        <w:t>" and "</w:t>
      </w:r>
      <w:proofErr w:type="spellStart"/>
      <w:r w:rsidRPr="00464878">
        <w:rPr>
          <w:rFonts w:ascii="Times New Roman" w:hAnsi="Times New Roman" w:cs="Times New Roman"/>
          <w:lang w:val="en-US"/>
        </w:rPr>
        <w:t>Uznefteproduct</w:t>
      </w:r>
      <w:proofErr w:type="spellEnd"/>
      <w:r w:rsidRPr="00464878">
        <w:rPr>
          <w:rFonts w:ascii="Times New Roman" w:hAnsi="Times New Roman" w:cs="Times New Roman"/>
          <w:lang w:val="en-US"/>
        </w:rPr>
        <w:t xml:space="preserve">" (hereinafter - ASOUP project). </w:t>
      </w:r>
      <w:r w:rsidR="001A0A6F">
        <w:rPr>
          <w:rFonts w:ascii="Times New Roman" w:hAnsi="Times New Roman" w:cs="Times New Roman"/>
          <w:lang w:val="en-US"/>
        </w:rPr>
        <w:t xml:space="preserve">The </w:t>
      </w:r>
      <w:r w:rsidRPr="00464878">
        <w:rPr>
          <w:rFonts w:ascii="Times New Roman" w:hAnsi="Times New Roman" w:cs="Times New Roman"/>
          <w:lang w:val="en-US"/>
        </w:rPr>
        <w:t xml:space="preserve">implementation </w:t>
      </w:r>
      <w:r w:rsidR="001A0A6F">
        <w:rPr>
          <w:rFonts w:ascii="Times New Roman" w:hAnsi="Times New Roman" w:cs="Times New Roman"/>
          <w:lang w:val="en-US"/>
        </w:rPr>
        <w:t xml:space="preserve">period is </w:t>
      </w:r>
      <w:r w:rsidR="001A0A6F" w:rsidRPr="00464878">
        <w:rPr>
          <w:rFonts w:ascii="Times New Roman" w:hAnsi="Times New Roman" w:cs="Times New Roman"/>
          <w:lang w:val="en-US"/>
        </w:rPr>
        <w:t>2016-2019</w:t>
      </w:r>
      <w:r w:rsidR="001A0A6F">
        <w:rPr>
          <w:rFonts w:ascii="Times New Roman" w:hAnsi="Times New Roman" w:cs="Times New Roman"/>
          <w:lang w:val="en-US"/>
        </w:rPr>
        <w:t xml:space="preserve"> years</w:t>
      </w:r>
      <w:r w:rsidRPr="00464878">
        <w:rPr>
          <w:rFonts w:ascii="Times New Roman" w:hAnsi="Times New Roman" w:cs="Times New Roman"/>
          <w:lang w:val="en-US"/>
        </w:rPr>
        <w:t>. The total p</w:t>
      </w:r>
      <w:r w:rsidR="001A0A6F">
        <w:rPr>
          <w:rFonts w:ascii="Times New Roman" w:hAnsi="Times New Roman" w:cs="Times New Roman"/>
          <w:lang w:val="en-US"/>
        </w:rPr>
        <w:t xml:space="preserve">roject cost is 37.4 </w:t>
      </w:r>
      <w:proofErr w:type="spellStart"/>
      <w:r w:rsidR="001A0A6F">
        <w:rPr>
          <w:rFonts w:ascii="Times New Roman" w:hAnsi="Times New Roman" w:cs="Times New Roman"/>
          <w:lang w:val="en-US"/>
        </w:rPr>
        <w:t>ml</w:t>
      </w:r>
      <w:r w:rsidR="004E47F1">
        <w:rPr>
          <w:rFonts w:ascii="Times New Roman" w:hAnsi="Times New Roman" w:cs="Times New Roman"/>
          <w:lang w:val="en-US"/>
        </w:rPr>
        <w:t>n</w:t>
      </w:r>
      <w:proofErr w:type="spellEnd"/>
      <w:r w:rsidR="001A0A6F">
        <w:rPr>
          <w:rFonts w:ascii="Times New Roman" w:hAnsi="Times New Roman" w:cs="Times New Roman"/>
          <w:lang w:val="en-US"/>
        </w:rPr>
        <w:t xml:space="preserve">. </w:t>
      </w:r>
      <w:proofErr w:type="gramStart"/>
      <w:r w:rsidR="001A0A6F">
        <w:rPr>
          <w:rFonts w:ascii="Times New Roman" w:hAnsi="Times New Roman" w:cs="Times New Roman"/>
          <w:lang w:val="en-US"/>
        </w:rPr>
        <w:t>USD</w:t>
      </w:r>
      <w:r w:rsidR="004E47F1">
        <w:rPr>
          <w:rFonts w:ascii="Times New Roman" w:hAnsi="Times New Roman" w:cs="Times New Roman"/>
          <w:lang w:val="en-US"/>
        </w:rPr>
        <w:t>.</w:t>
      </w:r>
      <w:proofErr w:type="gramEnd"/>
    </w:p>
    <w:p w:rsidR="00464878" w:rsidRPr="00464878" w:rsidRDefault="00464878" w:rsidP="00464878">
      <w:pPr>
        <w:rPr>
          <w:rFonts w:ascii="Times New Roman" w:hAnsi="Times New Roman" w:cs="Times New Roman"/>
          <w:lang w:val="en-US"/>
        </w:rPr>
      </w:pPr>
      <w:r w:rsidRPr="00464878">
        <w:rPr>
          <w:rFonts w:ascii="Times New Roman" w:hAnsi="Times New Roman" w:cs="Times New Roman"/>
          <w:lang w:val="en-US"/>
        </w:rPr>
        <w:t>As part of this project JSC "Uzneftegazinformatika" will be one of the key performers, and has good prospects for further system maintenance.</w:t>
      </w:r>
    </w:p>
    <w:p w:rsidR="00464878" w:rsidRPr="00464878" w:rsidRDefault="00464878" w:rsidP="00464878">
      <w:pPr>
        <w:rPr>
          <w:rFonts w:ascii="Times New Roman" w:hAnsi="Times New Roman" w:cs="Times New Roman"/>
          <w:lang w:val="en-US"/>
        </w:rPr>
      </w:pPr>
      <w:r w:rsidRPr="00464878">
        <w:rPr>
          <w:rFonts w:ascii="Times New Roman" w:hAnsi="Times New Roman" w:cs="Times New Roman"/>
          <w:lang w:val="en-US"/>
        </w:rPr>
        <w:t>The total amount covered by hydrocarbon meter</w:t>
      </w:r>
      <w:r w:rsidR="00672F48">
        <w:rPr>
          <w:rFonts w:ascii="Times New Roman" w:hAnsi="Times New Roman" w:cs="Times New Roman"/>
          <w:lang w:val="en-US"/>
        </w:rPr>
        <w:t>ing is more than 2.3 thousand u</w:t>
      </w:r>
      <w:r w:rsidRPr="00464878">
        <w:rPr>
          <w:rFonts w:ascii="Times New Roman" w:hAnsi="Times New Roman" w:cs="Times New Roman"/>
          <w:lang w:val="en-US"/>
        </w:rPr>
        <w:t>nits. The estimated cost of commissioning works o</w:t>
      </w:r>
      <w:r w:rsidR="0076650E">
        <w:rPr>
          <w:rFonts w:ascii="Times New Roman" w:hAnsi="Times New Roman" w:cs="Times New Roman"/>
          <w:lang w:val="en-US"/>
        </w:rPr>
        <w:t xml:space="preserve">n the project ASOUP is 5.7 </w:t>
      </w:r>
      <w:proofErr w:type="spellStart"/>
      <w:r w:rsidR="0076650E">
        <w:rPr>
          <w:rFonts w:ascii="Times New Roman" w:hAnsi="Times New Roman" w:cs="Times New Roman"/>
          <w:lang w:val="en-US"/>
        </w:rPr>
        <w:t>ml</w:t>
      </w:r>
      <w:r w:rsidRPr="00464878">
        <w:rPr>
          <w:rFonts w:ascii="Times New Roman" w:hAnsi="Times New Roman" w:cs="Times New Roman"/>
          <w:lang w:val="en-US"/>
        </w:rPr>
        <w:t>n</w:t>
      </w:r>
      <w:proofErr w:type="spellEnd"/>
      <w:r w:rsidRPr="00464878">
        <w:rPr>
          <w:rFonts w:ascii="Times New Roman" w:hAnsi="Times New Roman" w:cs="Times New Roman"/>
          <w:lang w:val="en-US"/>
        </w:rPr>
        <w:t xml:space="preserve">. </w:t>
      </w:r>
      <w:r w:rsidR="00672F48">
        <w:rPr>
          <w:rFonts w:ascii="Times New Roman" w:hAnsi="Times New Roman" w:cs="Times New Roman"/>
          <w:lang w:val="en-US"/>
        </w:rPr>
        <w:t>USD</w:t>
      </w:r>
      <w:proofErr w:type="gramStart"/>
      <w:r w:rsidR="0076650E">
        <w:rPr>
          <w:rFonts w:ascii="Times New Roman" w:hAnsi="Times New Roman" w:cs="Times New Roman"/>
          <w:lang w:val="en-US"/>
        </w:rPr>
        <w:t>,,</w:t>
      </w:r>
      <w:proofErr w:type="gramEnd"/>
      <w:r w:rsidRPr="00464878">
        <w:rPr>
          <w:rFonts w:ascii="Times New Roman" w:hAnsi="Times New Roman" w:cs="Times New Roman"/>
          <w:lang w:val="en-US"/>
        </w:rPr>
        <w:t xml:space="preserve"> at the rate of the Central Bank of the Republic of Uzbekistan on 04.02.2016</w:t>
      </w:r>
      <w:r w:rsidR="001E3679">
        <w:rPr>
          <w:rFonts w:ascii="Times New Roman" w:hAnsi="Times New Roman" w:cs="Times New Roman"/>
          <w:lang w:val="en-US"/>
        </w:rPr>
        <w:t>y</w:t>
      </w:r>
      <w:r w:rsidRPr="00464878">
        <w:rPr>
          <w:rFonts w:ascii="Times New Roman" w:hAnsi="Times New Roman" w:cs="Times New Roman"/>
          <w:lang w:val="en-US"/>
        </w:rPr>
        <w:t>. The amount of maintenance work on the project ASOUP can be up to 3 bil</w:t>
      </w:r>
      <w:r w:rsidR="001E3679">
        <w:rPr>
          <w:rFonts w:ascii="Times New Roman" w:hAnsi="Times New Roman" w:cs="Times New Roman"/>
          <w:lang w:val="en-US"/>
        </w:rPr>
        <w:t>lion UZS ($ 1 057.5 thousand USD, o</w:t>
      </w:r>
      <w:r w:rsidRPr="00464878">
        <w:rPr>
          <w:rFonts w:ascii="Times New Roman" w:hAnsi="Times New Roman" w:cs="Times New Roman"/>
          <w:lang w:val="en-US"/>
        </w:rPr>
        <w:t>n rate of the Central Bank of the Republic of Uzbekistan on 04.02.2016g.) annually.</w:t>
      </w:r>
    </w:p>
    <w:p w:rsidR="00464878" w:rsidRPr="00464878" w:rsidRDefault="00464878" w:rsidP="00464878">
      <w:pPr>
        <w:rPr>
          <w:rFonts w:ascii="Times New Roman" w:hAnsi="Times New Roman" w:cs="Times New Roman"/>
          <w:lang w:val="en-US"/>
        </w:rPr>
      </w:pPr>
      <w:r w:rsidRPr="0076650E">
        <w:rPr>
          <w:rFonts w:ascii="Times New Roman" w:hAnsi="Times New Roman" w:cs="Times New Roman"/>
          <w:i/>
          <w:lang w:val="en-US"/>
        </w:rPr>
        <w:t>Th</w:t>
      </w:r>
      <w:r w:rsidR="009436AF" w:rsidRPr="0076650E">
        <w:rPr>
          <w:rFonts w:ascii="Times New Roman" w:hAnsi="Times New Roman" w:cs="Times New Roman"/>
          <w:i/>
          <w:lang w:val="en-US"/>
        </w:rPr>
        <w:t>e third project</w:t>
      </w:r>
      <w:r w:rsidR="009436AF">
        <w:rPr>
          <w:rFonts w:ascii="Times New Roman" w:hAnsi="Times New Roman" w:cs="Times New Roman"/>
          <w:lang w:val="en-US"/>
        </w:rPr>
        <w:t xml:space="preserve"> is “</w:t>
      </w:r>
      <w:r w:rsidRPr="00464878">
        <w:rPr>
          <w:rFonts w:ascii="Times New Roman" w:hAnsi="Times New Roman" w:cs="Times New Roman"/>
          <w:lang w:val="en-US"/>
        </w:rPr>
        <w:t>Introduction of GPS positioning system monitoring and parameters, traffic and machinery subordinat</w:t>
      </w:r>
      <w:r w:rsidR="009436AF">
        <w:rPr>
          <w:rFonts w:ascii="Times New Roman" w:hAnsi="Times New Roman" w:cs="Times New Roman"/>
          <w:lang w:val="en-US"/>
        </w:rPr>
        <w:t>e units of NHC "Uzbekneftegaz "”</w:t>
      </w:r>
      <w:r w:rsidR="00266E10">
        <w:rPr>
          <w:rFonts w:ascii="Times New Roman" w:hAnsi="Times New Roman" w:cs="Times New Roman"/>
          <w:lang w:val="en-US"/>
        </w:rPr>
        <w:t xml:space="preserve"> (hereinafter - GPS Project). The </w:t>
      </w:r>
      <w:r w:rsidR="00266E10" w:rsidRPr="00464878">
        <w:rPr>
          <w:rFonts w:ascii="Times New Roman" w:hAnsi="Times New Roman" w:cs="Times New Roman"/>
          <w:lang w:val="en-US"/>
        </w:rPr>
        <w:t xml:space="preserve">implementation </w:t>
      </w:r>
      <w:r w:rsidR="00266E10">
        <w:rPr>
          <w:rFonts w:ascii="Times New Roman" w:hAnsi="Times New Roman" w:cs="Times New Roman"/>
          <w:lang w:val="en-US"/>
        </w:rPr>
        <w:t xml:space="preserve">period is </w:t>
      </w:r>
      <w:r w:rsidR="00266E10" w:rsidRPr="00464878">
        <w:rPr>
          <w:rFonts w:ascii="Times New Roman" w:hAnsi="Times New Roman" w:cs="Times New Roman"/>
          <w:lang w:val="en-US"/>
        </w:rPr>
        <w:t>2016-2019</w:t>
      </w:r>
      <w:r w:rsidR="00266E10">
        <w:rPr>
          <w:rFonts w:ascii="Times New Roman" w:hAnsi="Times New Roman" w:cs="Times New Roman"/>
          <w:lang w:val="en-US"/>
        </w:rPr>
        <w:t xml:space="preserve"> years</w:t>
      </w:r>
      <w:r w:rsidRPr="00464878">
        <w:rPr>
          <w:rFonts w:ascii="Times New Roman" w:hAnsi="Times New Roman" w:cs="Times New Roman"/>
          <w:lang w:val="en-US"/>
        </w:rPr>
        <w:t xml:space="preserve">. The total project cost is $ </w:t>
      </w:r>
      <w:r w:rsidR="0016265E">
        <w:rPr>
          <w:rFonts w:ascii="Times New Roman" w:hAnsi="Times New Roman" w:cs="Times New Roman"/>
          <w:lang w:val="en-US"/>
        </w:rPr>
        <w:t>29.2 million USD.</w:t>
      </w:r>
    </w:p>
    <w:p w:rsidR="00464878" w:rsidRPr="00464878" w:rsidRDefault="00464878" w:rsidP="00464878">
      <w:pPr>
        <w:rPr>
          <w:rFonts w:ascii="Times New Roman" w:hAnsi="Times New Roman" w:cs="Times New Roman"/>
          <w:lang w:val="en-US"/>
        </w:rPr>
      </w:pPr>
      <w:r w:rsidRPr="00464878">
        <w:rPr>
          <w:rFonts w:ascii="Times New Roman" w:hAnsi="Times New Roman" w:cs="Times New Roman"/>
          <w:lang w:val="en-US"/>
        </w:rPr>
        <w:t>As part of this project JSC "Uzneftegazinformatika" will be one of the key performers, and has good prospects for further system maintenance.</w:t>
      </w:r>
    </w:p>
    <w:p w:rsidR="00671128" w:rsidRPr="00464878" w:rsidRDefault="00464878" w:rsidP="00464878">
      <w:pPr>
        <w:rPr>
          <w:rFonts w:ascii="Times New Roman" w:hAnsi="Times New Roman" w:cs="Times New Roman"/>
          <w:lang w:val="en-US"/>
        </w:rPr>
      </w:pPr>
      <w:r w:rsidRPr="00464878">
        <w:rPr>
          <w:rFonts w:ascii="Times New Roman" w:hAnsi="Times New Roman" w:cs="Times New Roman"/>
          <w:lang w:val="en-US"/>
        </w:rPr>
        <w:t>The estimated cost of commissioning wo</w:t>
      </w:r>
      <w:r w:rsidR="00266E10">
        <w:rPr>
          <w:rFonts w:ascii="Times New Roman" w:hAnsi="Times New Roman" w:cs="Times New Roman"/>
          <w:lang w:val="en-US"/>
        </w:rPr>
        <w:t xml:space="preserve">rks of the project is 4.5 </w:t>
      </w:r>
      <w:proofErr w:type="spellStart"/>
      <w:r w:rsidR="00266E10">
        <w:rPr>
          <w:rFonts w:ascii="Times New Roman" w:hAnsi="Times New Roman" w:cs="Times New Roman"/>
          <w:lang w:val="en-US"/>
        </w:rPr>
        <w:t>mln</w:t>
      </w:r>
      <w:proofErr w:type="spellEnd"/>
      <w:r w:rsidR="00266E10">
        <w:rPr>
          <w:rFonts w:ascii="Times New Roman" w:hAnsi="Times New Roman" w:cs="Times New Roman"/>
          <w:lang w:val="en-US"/>
        </w:rPr>
        <w:t xml:space="preserve"> USD,</w:t>
      </w:r>
      <w:r w:rsidRPr="00464878">
        <w:rPr>
          <w:rFonts w:ascii="Times New Roman" w:hAnsi="Times New Roman" w:cs="Times New Roman"/>
          <w:lang w:val="en-US"/>
        </w:rPr>
        <w:t xml:space="preserve"> at the rate of the Central Bank of the Republic of Uzbekistan on 04.02.2016</w:t>
      </w:r>
      <w:r w:rsidR="00FE22BD">
        <w:rPr>
          <w:rFonts w:ascii="Times New Roman" w:hAnsi="Times New Roman" w:cs="Times New Roman"/>
          <w:lang w:val="en-US"/>
        </w:rPr>
        <w:t>y</w:t>
      </w:r>
      <w:r w:rsidRPr="00464878">
        <w:rPr>
          <w:rFonts w:ascii="Times New Roman" w:hAnsi="Times New Roman" w:cs="Times New Roman"/>
          <w:lang w:val="en-US"/>
        </w:rPr>
        <w:t xml:space="preserve">. </w:t>
      </w:r>
      <w:proofErr w:type="gramStart"/>
      <w:r w:rsidRPr="00464878">
        <w:rPr>
          <w:rFonts w:ascii="Times New Roman" w:hAnsi="Times New Roman" w:cs="Times New Roman"/>
          <w:lang w:val="en-US"/>
        </w:rPr>
        <w:t>(Provides coverage of more than 9 thousand units of vehicles across the territory of the Republic of Uzbekistan).</w:t>
      </w:r>
      <w:proofErr w:type="gramEnd"/>
      <w:r w:rsidRPr="00464878">
        <w:rPr>
          <w:rFonts w:ascii="Times New Roman" w:hAnsi="Times New Roman" w:cs="Times New Roman"/>
          <w:lang w:val="en-US"/>
        </w:rPr>
        <w:t xml:space="preserve"> Estimated cost of services is 1.6 billion </w:t>
      </w:r>
      <w:r w:rsidR="00AD745B">
        <w:rPr>
          <w:rFonts w:ascii="Times New Roman" w:hAnsi="Times New Roman" w:cs="Times New Roman"/>
          <w:lang w:val="en-US"/>
        </w:rPr>
        <w:t>UZS</w:t>
      </w:r>
      <w:r w:rsidRPr="00464878">
        <w:rPr>
          <w:rFonts w:ascii="Times New Roman" w:hAnsi="Times New Roman" w:cs="Times New Roman"/>
          <w:lang w:val="en-US"/>
        </w:rPr>
        <w:t xml:space="preserve"> (564 thousand. </w:t>
      </w:r>
      <w:proofErr w:type="gramStart"/>
      <w:r w:rsidRPr="00464878">
        <w:rPr>
          <w:rFonts w:ascii="Times New Roman" w:hAnsi="Times New Roman" w:cs="Times New Roman"/>
          <w:lang w:val="en-US"/>
        </w:rPr>
        <w:t>USD</w:t>
      </w:r>
      <w:r w:rsidR="00FE22BD">
        <w:rPr>
          <w:rFonts w:ascii="Times New Roman" w:hAnsi="Times New Roman" w:cs="Times New Roman"/>
          <w:lang w:val="en-US"/>
        </w:rPr>
        <w:t xml:space="preserve"> a</w:t>
      </w:r>
      <w:r w:rsidRPr="00464878">
        <w:rPr>
          <w:rFonts w:ascii="Times New Roman" w:hAnsi="Times New Roman" w:cs="Times New Roman"/>
          <w:lang w:val="en-US"/>
        </w:rPr>
        <w:t>t the rate of the Central Bank of the Republic of Uzbekistan on 04.02.2016</w:t>
      </w:r>
      <w:r w:rsidR="00FE22BD">
        <w:rPr>
          <w:rFonts w:ascii="Times New Roman" w:hAnsi="Times New Roman" w:cs="Times New Roman"/>
          <w:lang w:val="en-US"/>
        </w:rPr>
        <w:t>y</w:t>
      </w:r>
      <w:r w:rsidRPr="00464878">
        <w:rPr>
          <w:rFonts w:ascii="Times New Roman" w:hAnsi="Times New Roman" w:cs="Times New Roman"/>
          <w:lang w:val="en-US"/>
        </w:rPr>
        <w:t>.)</w:t>
      </w:r>
      <w:proofErr w:type="gramEnd"/>
    </w:p>
    <w:p w:rsidR="0098156C" w:rsidRPr="00CF5C64" w:rsidRDefault="0098156C" w:rsidP="0098156C">
      <w:pPr>
        <w:rPr>
          <w:rFonts w:ascii="Times New Roman" w:hAnsi="Times New Roman" w:cs="Times New Roman"/>
          <w:i/>
          <w:lang w:val="en-US"/>
        </w:rPr>
      </w:pPr>
      <w:r w:rsidRPr="00CF5C64">
        <w:rPr>
          <w:rFonts w:ascii="Times New Roman" w:hAnsi="Times New Roman" w:cs="Times New Roman"/>
          <w:i/>
          <w:lang w:val="en-US"/>
        </w:rPr>
        <w:t>6.3 Implementation of joint projects.</w:t>
      </w:r>
    </w:p>
    <w:p w:rsidR="0098156C" w:rsidRPr="002D674C" w:rsidRDefault="0098156C" w:rsidP="0098156C">
      <w:pPr>
        <w:rPr>
          <w:rFonts w:ascii="Times New Roman" w:hAnsi="Times New Roman" w:cs="Times New Roman"/>
          <w:lang w:val="en-US"/>
        </w:rPr>
      </w:pPr>
      <w:r w:rsidRPr="002D674C">
        <w:rPr>
          <w:rFonts w:ascii="Times New Roman" w:hAnsi="Times New Roman" w:cs="Times New Roman"/>
          <w:lang w:val="en-US"/>
        </w:rPr>
        <w:t>It is possible to implement the following options for cooperation.</w:t>
      </w:r>
    </w:p>
    <w:p w:rsidR="0098156C" w:rsidRPr="002D674C" w:rsidRDefault="0098156C" w:rsidP="0098156C">
      <w:pPr>
        <w:rPr>
          <w:rFonts w:ascii="Times New Roman" w:hAnsi="Times New Roman" w:cs="Times New Roman"/>
          <w:lang w:val="en-US"/>
        </w:rPr>
      </w:pPr>
      <w:r w:rsidRPr="002D674C">
        <w:rPr>
          <w:rFonts w:ascii="Times New Roman" w:hAnsi="Times New Roman" w:cs="Times New Roman"/>
          <w:lang w:val="en-US"/>
        </w:rPr>
        <w:lastRenderedPageBreak/>
        <w:t xml:space="preserve">If the role of the foreign investor will perform engineering company, </w:t>
      </w:r>
      <w:r w:rsidR="00F2342D">
        <w:rPr>
          <w:rFonts w:ascii="Times New Roman" w:hAnsi="Times New Roman" w:cs="Times New Roman"/>
          <w:lang w:val="en-US"/>
        </w:rPr>
        <w:t xml:space="preserve">it is </w:t>
      </w:r>
      <w:r w:rsidRPr="002D674C">
        <w:rPr>
          <w:rFonts w:ascii="Times New Roman" w:hAnsi="Times New Roman" w:cs="Times New Roman"/>
          <w:lang w:val="en-US"/>
        </w:rPr>
        <w:t>possible</w:t>
      </w:r>
      <w:r w:rsidR="00F2342D">
        <w:rPr>
          <w:rFonts w:ascii="Times New Roman" w:hAnsi="Times New Roman" w:cs="Times New Roman"/>
          <w:lang w:val="en-US"/>
        </w:rPr>
        <w:t xml:space="preserve"> to </w:t>
      </w:r>
      <w:proofErr w:type="gramStart"/>
      <w:r w:rsidR="00F2342D">
        <w:rPr>
          <w:rFonts w:ascii="Times New Roman" w:hAnsi="Times New Roman" w:cs="Times New Roman"/>
          <w:lang w:val="en-US"/>
        </w:rPr>
        <w:t xml:space="preserve">have </w:t>
      </w:r>
      <w:r w:rsidRPr="002D674C">
        <w:rPr>
          <w:rFonts w:ascii="Times New Roman" w:hAnsi="Times New Roman" w:cs="Times New Roman"/>
          <w:lang w:val="en-US"/>
        </w:rPr>
        <w:t xml:space="preserve"> joint</w:t>
      </w:r>
      <w:proofErr w:type="gramEnd"/>
      <w:r w:rsidRPr="002D674C">
        <w:rPr>
          <w:rFonts w:ascii="Times New Roman" w:hAnsi="Times New Roman" w:cs="Times New Roman"/>
          <w:lang w:val="en-US"/>
        </w:rPr>
        <w:t xml:space="preserve"> implementation in the field of industrial automation projects in the oil and gas industry and other sectors of the real economy.</w:t>
      </w:r>
    </w:p>
    <w:p w:rsidR="0098156C" w:rsidRPr="002D674C" w:rsidRDefault="0098156C" w:rsidP="0098156C">
      <w:pPr>
        <w:rPr>
          <w:rFonts w:ascii="Times New Roman" w:hAnsi="Times New Roman" w:cs="Times New Roman"/>
          <w:lang w:val="en-US"/>
        </w:rPr>
      </w:pPr>
      <w:r w:rsidRPr="002D674C">
        <w:rPr>
          <w:rFonts w:ascii="Times New Roman" w:hAnsi="Times New Roman" w:cs="Times New Roman"/>
          <w:lang w:val="en-US"/>
        </w:rPr>
        <w:t xml:space="preserve">For example, in the implementation of the project on modernization of a manufacturing plant foreign partner may act as a general contractor who supplies the necessary equipment and performs part of the commissioning work, and, if necessary, carries out supervision overseeing the rest of the pre-commissioning. </w:t>
      </w:r>
      <w:r w:rsidR="0080054A" w:rsidRPr="002D674C">
        <w:rPr>
          <w:rFonts w:ascii="Times New Roman" w:hAnsi="Times New Roman" w:cs="Times New Roman"/>
          <w:lang w:val="en-US"/>
        </w:rPr>
        <w:t>"</w:t>
      </w:r>
      <w:proofErr w:type="spellStart"/>
      <w:r w:rsidR="0080054A" w:rsidRPr="002D674C">
        <w:rPr>
          <w:rFonts w:ascii="Times New Roman" w:hAnsi="Times New Roman" w:cs="Times New Roman"/>
          <w:lang w:val="en-US"/>
        </w:rPr>
        <w:t>Uzneftgazinformatika</w:t>
      </w:r>
      <w:proofErr w:type="spellEnd"/>
      <w:r w:rsidR="0080054A" w:rsidRPr="002D674C">
        <w:rPr>
          <w:rFonts w:ascii="Times New Roman" w:hAnsi="Times New Roman" w:cs="Times New Roman"/>
          <w:lang w:val="en-US"/>
        </w:rPr>
        <w:t>"</w:t>
      </w:r>
      <w:r w:rsidR="00F2342D">
        <w:rPr>
          <w:rFonts w:ascii="Times New Roman" w:hAnsi="Times New Roman" w:cs="Times New Roman"/>
          <w:lang w:val="en-US"/>
        </w:rPr>
        <w:t>,</w:t>
      </w:r>
      <w:r w:rsidR="0080054A" w:rsidRPr="002D674C">
        <w:rPr>
          <w:rFonts w:ascii="Times New Roman" w:hAnsi="Times New Roman" w:cs="Times New Roman"/>
          <w:lang w:val="en-US"/>
        </w:rPr>
        <w:t xml:space="preserve"> </w:t>
      </w:r>
      <w:r w:rsidR="00F2342D">
        <w:rPr>
          <w:rFonts w:ascii="Times New Roman" w:hAnsi="Times New Roman" w:cs="Times New Roman"/>
          <w:lang w:val="en-US"/>
        </w:rPr>
        <w:t xml:space="preserve">on the other hand, </w:t>
      </w:r>
      <w:r w:rsidR="0080054A">
        <w:rPr>
          <w:rFonts w:ascii="Times New Roman" w:hAnsi="Times New Roman" w:cs="Times New Roman"/>
          <w:lang w:val="en-US"/>
        </w:rPr>
        <w:t xml:space="preserve">will </w:t>
      </w:r>
      <w:r w:rsidR="001F5433">
        <w:rPr>
          <w:rFonts w:ascii="Times New Roman" w:hAnsi="Times New Roman" w:cs="Times New Roman"/>
          <w:lang w:val="en-US"/>
        </w:rPr>
        <w:t>carry out</w:t>
      </w:r>
      <w:r w:rsidR="0080054A">
        <w:rPr>
          <w:rFonts w:ascii="Times New Roman" w:hAnsi="Times New Roman" w:cs="Times New Roman"/>
          <w:lang w:val="en-US"/>
        </w:rPr>
        <w:t xml:space="preserve"> t</w:t>
      </w:r>
      <w:r w:rsidRPr="002D674C">
        <w:rPr>
          <w:rFonts w:ascii="Times New Roman" w:hAnsi="Times New Roman" w:cs="Times New Roman"/>
          <w:lang w:val="en-US"/>
        </w:rPr>
        <w:t xml:space="preserve">he </w:t>
      </w:r>
      <w:r w:rsidR="001F5433" w:rsidRPr="002D674C">
        <w:rPr>
          <w:rFonts w:ascii="Times New Roman" w:hAnsi="Times New Roman" w:cs="Times New Roman"/>
          <w:lang w:val="en-US"/>
        </w:rPr>
        <w:t>majority</w:t>
      </w:r>
      <w:r w:rsidRPr="002D674C">
        <w:rPr>
          <w:rFonts w:ascii="Times New Roman" w:hAnsi="Times New Roman" w:cs="Times New Roman"/>
          <w:lang w:val="en-US"/>
        </w:rPr>
        <w:t xml:space="preserve"> of the work</w:t>
      </w:r>
      <w:r w:rsidR="001F5433">
        <w:rPr>
          <w:rFonts w:ascii="Times New Roman" w:hAnsi="Times New Roman" w:cs="Times New Roman"/>
          <w:lang w:val="en-US"/>
        </w:rPr>
        <w:t>s</w:t>
      </w:r>
      <w:r w:rsidRPr="002D674C">
        <w:rPr>
          <w:rFonts w:ascii="Times New Roman" w:hAnsi="Times New Roman" w:cs="Times New Roman"/>
          <w:lang w:val="en-US"/>
        </w:rPr>
        <w:t xml:space="preserve"> (both in terms of </w:t>
      </w:r>
      <w:r w:rsidR="001F5433" w:rsidRPr="002D674C">
        <w:rPr>
          <w:rFonts w:ascii="Times New Roman" w:hAnsi="Times New Roman" w:cs="Times New Roman"/>
          <w:lang w:val="en-US"/>
        </w:rPr>
        <w:t>com</w:t>
      </w:r>
      <w:r w:rsidR="001F5433">
        <w:rPr>
          <w:rFonts w:ascii="Times New Roman" w:hAnsi="Times New Roman" w:cs="Times New Roman"/>
          <w:lang w:val="en-US"/>
        </w:rPr>
        <w:t>missioning CMI and SCADA</w:t>
      </w:r>
      <w:r w:rsidR="001B6BF9">
        <w:rPr>
          <w:rFonts w:ascii="Times New Roman" w:hAnsi="Times New Roman" w:cs="Times New Roman"/>
          <w:lang w:val="en-US"/>
        </w:rPr>
        <w:t xml:space="preserve">) </w:t>
      </w:r>
      <w:r w:rsidRPr="002D674C">
        <w:rPr>
          <w:rFonts w:ascii="Times New Roman" w:hAnsi="Times New Roman" w:cs="Times New Roman"/>
          <w:lang w:val="en-US"/>
        </w:rPr>
        <w:t>with the possible involvement of other companies in the Republic of Uzbekistan of similar profile, with whom JSC "</w:t>
      </w:r>
      <w:proofErr w:type="spellStart"/>
      <w:r w:rsidRPr="002D674C">
        <w:rPr>
          <w:rFonts w:ascii="Times New Roman" w:hAnsi="Times New Roman" w:cs="Times New Roman"/>
          <w:lang w:val="en-US"/>
        </w:rPr>
        <w:t>Uzneftgazinformatika</w:t>
      </w:r>
      <w:proofErr w:type="spellEnd"/>
      <w:r w:rsidRPr="002D674C">
        <w:rPr>
          <w:rFonts w:ascii="Times New Roman" w:hAnsi="Times New Roman" w:cs="Times New Roman"/>
          <w:lang w:val="en-US"/>
        </w:rPr>
        <w:t>" has established relations.</w:t>
      </w:r>
    </w:p>
    <w:p w:rsidR="0098156C" w:rsidRPr="002D674C" w:rsidRDefault="0098156C" w:rsidP="0098156C">
      <w:pPr>
        <w:rPr>
          <w:rFonts w:ascii="Times New Roman" w:hAnsi="Times New Roman" w:cs="Times New Roman"/>
          <w:lang w:val="en-US"/>
        </w:rPr>
      </w:pPr>
      <w:r w:rsidRPr="002D674C">
        <w:rPr>
          <w:rFonts w:ascii="Times New Roman" w:hAnsi="Times New Roman" w:cs="Times New Roman"/>
          <w:lang w:val="en-US"/>
        </w:rPr>
        <w:t xml:space="preserve">As practice shows, the availability </w:t>
      </w:r>
      <w:r w:rsidR="00FF1B80">
        <w:rPr>
          <w:rFonts w:ascii="Times New Roman" w:hAnsi="Times New Roman" w:cs="Times New Roman"/>
          <w:lang w:val="en-US"/>
        </w:rPr>
        <w:t xml:space="preserve">and hiring </w:t>
      </w:r>
      <w:r w:rsidRPr="002D674C">
        <w:rPr>
          <w:rFonts w:ascii="Times New Roman" w:hAnsi="Times New Roman" w:cs="Times New Roman"/>
          <w:lang w:val="en-US"/>
        </w:rPr>
        <w:t>qualified local partners</w:t>
      </w:r>
      <w:r w:rsidR="00FF1B80">
        <w:rPr>
          <w:rFonts w:ascii="Times New Roman" w:hAnsi="Times New Roman" w:cs="Times New Roman"/>
          <w:lang w:val="en-US"/>
        </w:rPr>
        <w:t>,</w:t>
      </w:r>
      <w:r w:rsidRPr="002D674C">
        <w:rPr>
          <w:rFonts w:ascii="Times New Roman" w:hAnsi="Times New Roman" w:cs="Times New Roman"/>
          <w:lang w:val="en-US"/>
        </w:rPr>
        <w:t xml:space="preserve"> who can take over the </w:t>
      </w:r>
      <w:r w:rsidR="00FF1B80">
        <w:rPr>
          <w:rFonts w:ascii="Times New Roman" w:hAnsi="Times New Roman" w:cs="Times New Roman"/>
          <w:lang w:val="en-US"/>
        </w:rPr>
        <w:t>majority</w:t>
      </w:r>
      <w:r w:rsidRPr="002D674C">
        <w:rPr>
          <w:rFonts w:ascii="Times New Roman" w:hAnsi="Times New Roman" w:cs="Times New Roman"/>
          <w:lang w:val="en-US"/>
        </w:rPr>
        <w:t xml:space="preserve"> of the commissioning work</w:t>
      </w:r>
      <w:r w:rsidR="00FF1B80">
        <w:rPr>
          <w:rFonts w:ascii="Times New Roman" w:hAnsi="Times New Roman" w:cs="Times New Roman"/>
          <w:lang w:val="en-US"/>
        </w:rPr>
        <w:t>s</w:t>
      </w:r>
      <w:r w:rsidRPr="002D674C">
        <w:rPr>
          <w:rFonts w:ascii="Times New Roman" w:hAnsi="Times New Roman" w:cs="Times New Roman"/>
          <w:lang w:val="en-US"/>
        </w:rPr>
        <w:t>, greatly reduces the cost of the project and thus increases the chances of winning the tenders.</w:t>
      </w:r>
    </w:p>
    <w:p w:rsidR="0098156C" w:rsidRPr="000F7224" w:rsidRDefault="0098156C" w:rsidP="0098156C">
      <w:pPr>
        <w:rPr>
          <w:rFonts w:ascii="Times New Roman" w:hAnsi="Times New Roman" w:cs="Times New Roman"/>
          <w:b/>
          <w:lang w:val="en-US"/>
        </w:rPr>
      </w:pPr>
      <w:r w:rsidRPr="000F7224">
        <w:rPr>
          <w:rFonts w:ascii="Times New Roman" w:hAnsi="Times New Roman" w:cs="Times New Roman"/>
          <w:b/>
          <w:lang w:val="en-US"/>
        </w:rPr>
        <w:t>7. Contacts</w:t>
      </w:r>
    </w:p>
    <w:p w:rsidR="0098156C" w:rsidRPr="002D674C" w:rsidRDefault="0098156C" w:rsidP="0098156C">
      <w:pPr>
        <w:rPr>
          <w:rFonts w:ascii="Times New Roman" w:hAnsi="Times New Roman" w:cs="Times New Roman"/>
          <w:lang w:val="en-US"/>
        </w:rPr>
      </w:pPr>
      <w:proofErr w:type="gramStart"/>
      <w:r w:rsidRPr="002D674C">
        <w:rPr>
          <w:rFonts w:ascii="Times New Roman" w:hAnsi="Times New Roman" w:cs="Times New Roman"/>
          <w:lang w:val="en-US"/>
        </w:rPr>
        <w:t>Chairman of the Board</w:t>
      </w:r>
      <w:r w:rsidR="006676B6">
        <w:rPr>
          <w:rFonts w:ascii="Times New Roman" w:hAnsi="Times New Roman" w:cs="Times New Roman"/>
          <w:lang w:val="en-US"/>
        </w:rPr>
        <w:t>/CEO</w:t>
      </w:r>
      <w:r w:rsidRPr="002D674C">
        <w:rPr>
          <w:rFonts w:ascii="Times New Roman" w:hAnsi="Times New Roman" w:cs="Times New Roman"/>
          <w:lang w:val="en-US"/>
        </w:rPr>
        <w:t xml:space="preserve"> of JSC "Uzneftegazinformatika" </w:t>
      </w:r>
      <w:r w:rsidR="006676B6">
        <w:rPr>
          <w:rFonts w:ascii="Times New Roman" w:hAnsi="Times New Roman" w:cs="Times New Roman"/>
          <w:lang w:val="en-US"/>
        </w:rPr>
        <w:t xml:space="preserve">Mr. </w:t>
      </w:r>
      <w:proofErr w:type="spellStart"/>
      <w:r w:rsidRPr="002D674C">
        <w:rPr>
          <w:rFonts w:ascii="Times New Roman" w:hAnsi="Times New Roman" w:cs="Times New Roman"/>
          <w:lang w:val="en-US"/>
        </w:rPr>
        <w:t>Hodzhihanov</w:t>
      </w:r>
      <w:proofErr w:type="spellEnd"/>
      <w:r w:rsidRPr="002D674C">
        <w:rPr>
          <w:rFonts w:ascii="Times New Roman" w:hAnsi="Times New Roman" w:cs="Times New Roman"/>
          <w:lang w:val="en-US"/>
        </w:rPr>
        <w:t xml:space="preserve"> </w:t>
      </w:r>
      <w:proofErr w:type="spellStart"/>
      <w:r w:rsidRPr="002D674C">
        <w:rPr>
          <w:rFonts w:ascii="Times New Roman" w:hAnsi="Times New Roman" w:cs="Times New Roman"/>
          <w:lang w:val="en-US"/>
        </w:rPr>
        <w:t>Abirhan</w:t>
      </w:r>
      <w:proofErr w:type="spellEnd"/>
      <w:r w:rsidRPr="002D674C">
        <w:rPr>
          <w:rFonts w:ascii="Times New Roman" w:hAnsi="Times New Roman" w:cs="Times New Roman"/>
          <w:lang w:val="en-US"/>
        </w:rPr>
        <w:t xml:space="preserve"> </w:t>
      </w:r>
      <w:proofErr w:type="spellStart"/>
      <w:r w:rsidRPr="002D674C">
        <w:rPr>
          <w:rFonts w:ascii="Times New Roman" w:hAnsi="Times New Roman" w:cs="Times New Roman"/>
          <w:lang w:val="en-US"/>
        </w:rPr>
        <w:t>Dzhuraevich</w:t>
      </w:r>
      <w:proofErr w:type="spellEnd"/>
      <w:r w:rsidRPr="002D674C">
        <w:rPr>
          <w:rFonts w:ascii="Times New Roman" w:hAnsi="Times New Roman" w:cs="Times New Roman"/>
          <w:lang w:val="en-US"/>
        </w:rPr>
        <w:t>.</w:t>
      </w:r>
      <w:proofErr w:type="gramEnd"/>
    </w:p>
    <w:p w:rsidR="0098156C" w:rsidRPr="002D674C" w:rsidRDefault="0098156C" w:rsidP="0098156C">
      <w:pPr>
        <w:rPr>
          <w:rFonts w:ascii="Times New Roman" w:hAnsi="Times New Roman" w:cs="Times New Roman"/>
          <w:lang w:val="en-US"/>
        </w:rPr>
      </w:pPr>
      <w:r w:rsidRPr="002D674C">
        <w:rPr>
          <w:rFonts w:ascii="Times New Roman" w:hAnsi="Times New Roman" w:cs="Times New Roman"/>
          <w:lang w:val="en-US"/>
        </w:rPr>
        <w:t>Website: www.uznginf.uz.</w:t>
      </w:r>
    </w:p>
    <w:p w:rsidR="0098156C" w:rsidRPr="002D674C" w:rsidRDefault="0098156C" w:rsidP="0098156C">
      <w:pPr>
        <w:rPr>
          <w:rFonts w:ascii="Times New Roman" w:hAnsi="Times New Roman" w:cs="Times New Roman"/>
          <w:lang w:val="en-US"/>
        </w:rPr>
      </w:pPr>
      <w:r w:rsidRPr="002D674C">
        <w:rPr>
          <w:rFonts w:ascii="Times New Roman" w:hAnsi="Times New Roman" w:cs="Times New Roman"/>
          <w:lang w:val="en-US"/>
        </w:rPr>
        <w:t>E-mail: kivs@globlalnet.uz; ki</w:t>
      </w:r>
      <w:r w:rsidR="006A13A5">
        <w:rPr>
          <w:rFonts w:ascii="Times New Roman" w:hAnsi="Times New Roman" w:cs="Times New Roman"/>
          <w:lang w:val="en-US"/>
        </w:rPr>
        <w:t>vs@uzneftegaz.uz</w:t>
      </w:r>
    </w:p>
    <w:p w:rsidR="0098156C" w:rsidRPr="002D674C" w:rsidRDefault="0098156C" w:rsidP="0098156C">
      <w:pPr>
        <w:rPr>
          <w:rFonts w:ascii="Times New Roman" w:hAnsi="Times New Roman" w:cs="Times New Roman"/>
          <w:lang w:val="en-US"/>
        </w:rPr>
      </w:pPr>
      <w:r w:rsidRPr="002D674C">
        <w:rPr>
          <w:rFonts w:ascii="Times New Roman" w:hAnsi="Times New Roman" w:cs="Times New Roman"/>
          <w:lang w:val="en-US"/>
        </w:rPr>
        <w:t>Phone: + 998-71-267-68-84.</w:t>
      </w:r>
    </w:p>
    <w:p w:rsidR="0098156C" w:rsidRPr="002D674C" w:rsidRDefault="0098156C" w:rsidP="0098156C">
      <w:pPr>
        <w:rPr>
          <w:rFonts w:ascii="Times New Roman" w:hAnsi="Times New Roman" w:cs="Times New Roman"/>
          <w:lang w:val="en-US"/>
        </w:rPr>
      </w:pPr>
      <w:r w:rsidRPr="002D674C">
        <w:rPr>
          <w:rFonts w:ascii="Times New Roman" w:hAnsi="Times New Roman" w:cs="Times New Roman"/>
          <w:lang w:val="en-US"/>
        </w:rPr>
        <w:t>Fax: + 998-71-267-29-17.</w:t>
      </w:r>
    </w:p>
    <w:p w:rsidR="0098156C" w:rsidRPr="002D674C" w:rsidRDefault="0098156C" w:rsidP="0098156C">
      <w:pPr>
        <w:rPr>
          <w:rFonts w:ascii="Times New Roman" w:hAnsi="Times New Roman" w:cs="Times New Roman"/>
          <w:lang w:val="en-US"/>
        </w:rPr>
      </w:pPr>
      <w:r w:rsidRPr="002D674C">
        <w:rPr>
          <w:rFonts w:ascii="Times New Roman" w:hAnsi="Times New Roman" w:cs="Times New Roman"/>
          <w:lang w:val="en-US"/>
        </w:rPr>
        <w:t>Contact</w:t>
      </w:r>
      <w:r w:rsidR="006676B6">
        <w:rPr>
          <w:rFonts w:ascii="Times New Roman" w:hAnsi="Times New Roman" w:cs="Times New Roman"/>
          <w:lang w:val="en-US"/>
        </w:rPr>
        <w:t>s</w:t>
      </w:r>
      <w:r w:rsidRPr="002D674C">
        <w:rPr>
          <w:rFonts w:ascii="Times New Roman" w:hAnsi="Times New Roman" w:cs="Times New Roman"/>
          <w:lang w:val="en-US"/>
        </w:rPr>
        <w:t>:</w:t>
      </w:r>
    </w:p>
    <w:p w:rsidR="0098156C" w:rsidRPr="002D674C" w:rsidRDefault="0098156C" w:rsidP="0098156C">
      <w:pPr>
        <w:rPr>
          <w:rFonts w:ascii="Times New Roman" w:hAnsi="Times New Roman" w:cs="Times New Roman"/>
          <w:lang w:val="en-US"/>
        </w:rPr>
      </w:pPr>
      <w:r w:rsidRPr="002D674C">
        <w:rPr>
          <w:rFonts w:ascii="Times New Roman" w:hAnsi="Times New Roman" w:cs="Times New Roman"/>
          <w:lang w:val="en-US"/>
        </w:rPr>
        <w:t>When communicating in English - Head of Marketing Department of JSC "Uzneftegazin</w:t>
      </w:r>
      <w:r w:rsidR="006676B6">
        <w:rPr>
          <w:rFonts w:ascii="Times New Roman" w:hAnsi="Times New Roman" w:cs="Times New Roman"/>
          <w:lang w:val="en-US"/>
        </w:rPr>
        <w:t xml:space="preserve">formatika" </w:t>
      </w:r>
      <w:r w:rsidR="008D4EFC">
        <w:rPr>
          <w:rFonts w:ascii="Times New Roman" w:hAnsi="Times New Roman" w:cs="Times New Roman"/>
          <w:lang w:val="en-US"/>
        </w:rPr>
        <w:t xml:space="preserve">Mr. </w:t>
      </w:r>
      <w:proofErr w:type="spellStart"/>
      <w:r w:rsidR="006676B6">
        <w:rPr>
          <w:rFonts w:ascii="Times New Roman" w:hAnsi="Times New Roman" w:cs="Times New Roman"/>
          <w:lang w:val="en-US"/>
        </w:rPr>
        <w:t>Shukhrat</w:t>
      </w:r>
      <w:proofErr w:type="spellEnd"/>
      <w:r w:rsidR="006676B6">
        <w:rPr>
          <w:rFonts w:ascii="Times New Roman" w:hAnsi="Times New Roman" w:cs="Times New Roman"/>
          <w:lang w:val="en-US"/>
        </w:rPr>
        <w:t xml:space="preserve"> </w:t>
      </w:r>
      <w:proofErr w:type="spellStart"/>
      <w:r w:rsidR="006676B6">
        <w:rPr>
          <w:rFonts w:ascii="Times New Roman" w:hAnsi="Times New Roman" w:cs="Times New Roman"/>
          <w:lang w:val="en-US"/>
        </w:rPr>
        <w:t>Ismailov</w:t>
      </w:r>
      <w:proofErr w:type="spellEnd"/>
    </w:p>
    <w:p w:rsidR="0098156C" w:rsidRPr="002D674C" w:rsidRDefault="0098156C" w:rsidP="0098156C">
      <w:pPr>
        <w:rPr>
          <w:rFonts w:ascii="Times New Roman" w:hAnsi="Times New Roman" w:cs="Times New Roman"/>
          <w:lang w:val="en-US"/>
        </w:rPr>
      </w:pPr>
      <w:proofErr w:type="gramStart"/>
      <w:r w:rsidRPr="002D674C">
        <w:rPr>
          <w:rFonts w:ascii="Times New Roman" w:hAnsi="Times New Roman" w:cs="Times New Roman"/>
          <w:lang w:val="en-US"/>
        </w:rPr>
        <w:t>Tel .</w:t>
      </w:r>
      <w:proofErr w:type="gramEnd"/>
      <w:r w:rsidRPr="002D674C">
        <w:rPr>
          <w:rFonts w:ascii="Times New Roman" w:hAnsi="Times New Roman" w:cs="Times New Roman"/>
          <w:lang w:val="en-US"/>
        </w:rPr>
        <w:t>: + 998-97-740-33-37, + 998-90-174-72-22.</w:t>
      </w:r>
    </w:p>
    <w:p w:rsidR="0098156C" w:rsidRPr="002D674C" w:rsidRDefault="0098156C" w:rsidP="0098156C">
      <w:pPr>
        <w:rPr>
          <w:rFonts w:ascii="Times New Roman" w:hAnsi="Times New Roman" w:cs="Times New Roman"/>
          <w:lang w:val="en-US"/>
        </w:rPr>
      </w:pPr>
      <w:r w:rsidRPr="002D674C">
        <w:rPr>
          <w:rFonts w:ascii="Times New Roman" w:hAnsi="Times New Roman" w:cs="Times New Roman"/>
          <w:lang w:val="en-US"/>
        </w:rPr>
        <w:t xml:space="preserve">When communicating in Russian - chief specialist of corporate relations with shareholders </w:t>
      </w:r>
      <w:r w:rsidR="008D4EFC">
        <w:rPr>
          <w:rFonts w:ascii="Times New Roman" w:hAnsi="Times New Roman" w:cs="Times New Roman"/>
          <w:lang w:val="en-US"/>
        </w:rPr>
        <w:t xml:space="preserve">Mrs. </w:t>
      </w:r>
      <w:proofErr w:type="spellStart"/>
      <w:r w:rsidRPr="002D674C">
        <w:rPr>
          <w:rFonts w:ascii="Times New Roman" w:hAnsi="Times New Roman" w:cs="Times New Roman"/>
          <w:lang w:val="en-US"/>
        </w:rPr>
        <w:t>Sizimova</w:t>
      </w:r>
      <w:proofErr w:type="spellEnd"/>
      <w:r w:rsidRPr="002D674C">
        <w:rPr>
          <w:rFonts w:ascii="Times New Roman" w:hAnsi="Times New Roman" w:cs="Times New Roman"/>
          <w:lang w:val="en-US"/>
        </w:rPr>
        <w:t xml:space="preserve"> Ekaterina </w:t>
      </w:r>
      <w:proofErr w:type="spellStart"/>
      <w:r w:rsidRPr="002D674C">
        <w:rPr>
          <w:rFonts w:ascii="Times New Roman" w:hAnsi="Times New Roman" w:cs="Times New Roman"/>
          <w:lang w:val="en-US"/>
        </w:rPr>
        <w:t>Nikolaevna</w:t>
      </w:r>
      <w:proofErr w:type="spellEnd"/>
      <w:r w:rsidRPr="002D674C">
        <w:rPr>
          <w:rFonts w:ascii="Times New Roman" w:hAnsi="Times New Roman" w:cs="Times New Roman"/>
          <w:lang w:val="en-US"/>
        </w:rPr>
        <w:t>,</w:t>
      </w:r>
    </w:p>
    <w:p w:rsidR="00BC7AC4" w:rsidRPr="00A24D2B" w:rsidRDefault="0098156C" w:rsidP="003C6FA8">
      <w:pPr>
        <w:rPr>
          <w:rFonts w:ascii="Times New Roman" w:hAnsi="Times New Roman" w:cs="Times New Roman"/>
          <w:lang w:val="en-US"/>
        </w:rPr>
      </w:pPr>
      <w:proofErr w:type="gramStart"/>
      <w:r w:rsidRPr="002D674C">
        <w:rPr>
          <w:rFonts w:ascii="Times New Roman" w:hAnsi="Times New Roman" w:cs="Times New Roman"/>
          <w:lang w:val="en-US"/>
        </w:rPr>
        <w:t>Tel .</w:t>
      </w:r>
      <w:proofErr w:type="gramEnd"/>
      <w:r w:rsidRPr="002D674C">
        <w:rPr>
          <w:rFonts w:ascii="Times New Roman" w:hAnsi="Times New Roman" w:cs="Times New Roman"/>
          <w:lang w:val="en-US"/>
        </w:rPr>
        <w:t>: + 998-97-155-18-95, + 998-71-267-28-47</w:t>
      </w:r>
    </w:p>
    <w:sectPr w:rsidR="00BC7AC4" w:rsidRPr="00A24D2B" w:rsidSect="00775BD0">
      <w:pgSz w:w="11906" w:h="16838"/>
      <w:pgMar w:top="1134" w:right="1133"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3E32"/>
    <w:multiLevelType w:val="hybridMultilevel"/>
    <w:tmpl w:val="62468640"/>
    <w:lvl w:ilvl="0" w:tplc="D79060F0">
      <w:start w:val="15"/>
      <w:numFmt w:val="bullet"/>
      <w:lvlText w:val="-"/>
      <w:lvlJc w:val="left"/>
      <w:pPr>
        <w:ind w:left="720" w:hanging="360"/>
      </w:pPr>
      <w:rPr>
        <w:rFonts w:ascii="Times New Roman" w:eastAsiaTheme="minorHAnsi"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8E05DF"/>
    <w:multiLevelType w:val="hybridMultilevel"/>
    <w:tmpl w:val="6B423A6C"/>
    <w:lvl w:ilvl="0" w:tplc="AD9817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186"/>
    <w:rsid w:val="000079DA"/>
    <w:rsid w:val="00016F0B"/>
    <w:rsid w:val="00025191"/>
    <w:rsid w:val="00036C5A"/>
    <w:rsid w:val="000406BD"/>
    <w:rsid w:val="00046209"/>
    <w:rsid w:val="000477BA"/>
    <w:rsid w:val="000570F8"/>
    <w:rsid w:val="0005786F"/>
    <w:rsid w:val="00060836"/>
    <w:rsid w:val="0008049B"/>
    <w:rsid w:val="00090D41"/>
    <w:rsid w:val="000B72FC"/>
    <w:rsid w:val="000D1100"/>
    <w:rsid w:val="000D7469"/>
    <w:rsid w:val="000E0408"/>
    <w:rsid w:val="000F0913"/>
    <w:rsid w:val="000F7224"/>
    <w:rsid w:val="00105DD8"/>
    <w:rsid w:val="001224A1"/>
    <w:rsid w:val="0013217D"/>
    <w:rsid w:val="001371E9"/>
    <w:rsid w:val="00141A19"/>
    <w:rsid w:val="00147768"/>
    <w:rsid w:val="001561B4"/>
    <w:rsid w:val="0016265E"/>
    <w:rsid w:val="00167575"/>
    <w:rsid w:val="001739DA"/>
    <w:rsid w:val="00174376"/>
    <w:rsid w:val="00174682"/>
    <w:rsid w:val="001756A6"/>
    <w:rsid w:val="00190A31"/>
    <w:rsid w:val="001A0A6F"/>
    <w:rsid w:val="001B2561"/>
    <w:rsid w:val="001B4862"/>
    <w:rsid w:val="001B6BF9"/>
    <w:rsid w:val="001C4204"/>
    <w:rsid w:val="001D4B67"/>
    <w:rsid w:val="001E2C57"/>
    <w:rsid w:val="001E3679"/>
    <w:rsid w:val="001F00A1"/>
    <w:rsid w:val="001F50DB"/>
    <w:rsid w:val="001F5433"/>
    <w:rsid w:val="00210F0E"/>
    <w:rsid w:val="00214A8B"/>
    <w:rsid w:val="00216F01"/>
    <w:rsid w:val="00223485"/>
    <w:rsid w:val="00224B27"/>
    <w:rsid w:val="00227701"/>
    <w:rsid w:val="002309C4"/>
    <w:rsid w:val="00233AC7"/>
    <w:rsid w:val="00233B95"/>
    <w:rsid w:val="002348E0"/>
    <w:rsid w:val="002515F2"/>
    <w:rsid w:val="00264F4C"/>
    <w:rsid w:val="00266D5E"/>
    <w:rsid w:val="00266E10"/>
    <w:rsid w:val="002674EB"/>
    <w:rsid w:val="002705F0"/>
    <w:rsid w:val="00274DD7"/>
    <w:rsid w:val="002825EC"/>
    <w:rsid w:val="00283E81"/>
    <w:rsid w:val="002A692A"/>
    <w:rsid w:val="002A76A0"/>
    <w:rsid w:val="002B1730"/>
    <w:rsid w:val="002B5DEB"/>
    <w:rsid w:val="002B7A28"/>
    <w:rsid w:val="002D674C"/>
    <w:rsid w:val="002E36E1"/>
    <w:rsid w:val="002E6A01"/>
    <w:rsid w:val="002F5530"/>
    <w:rsid w:val="00305B65"/>
    <w:rsid w:val="0030655E"/>
    <w:rsid w:val="00312998"/>
    <w:rsid w:val="0032766F"/>
    <w:rsid w:val="0033209B"/>
    <w:rsid w:val="003533CE"/>
    <w:rsid w:val="003533FA"/>
    <w:rsid w:val="00354249"/>
    <w:rsid w:val="00360035"/>
    <w:rsid w:val="00363443"/>
    <w:rsid w:val="00373B34"/>
    <w:rsid w:val="003750CC"/>
    <w:rsid w:val="00377B5F"/>
    <w:rsid w:val="00383D61"/>
    <w:rsid w:val="0038627B"/>
    <w:rsid w:val="00396186"/>
    <w:rsid w:val="003A0FC2"/>
    <w:rsid w:val="003B2B1D"/>
    <w:rsid w:val="003B302B"/>
    <w:rsid w:val="003B5289"/>
    <w:rsid w:val="003C02B4"/>
    <w:rsid w:val="003C6FA8"/>
    <w:rsid w:val="003C76BF"/>
    <w:rsid w:val="003D4FF7"/>
    <w:rsid w:val="003F08C6"/>
    <w:rsid w:val="00405C14"/>
    <w:rsid w:val="00405D11"/>
    <w:rsid w:val="004175FC"/>
    <w:rsid w:val="00421759"/>
    <w:rsid w:val="00424985"/>
    <w:rsid w:val="004306BE"/>
    <w:rsid w:val="004329B3"/>
    <w:rsid w:val="004346AD"/>
    <w:rsid w:val="00443DF1"/>
    <w:rsid w:val="00443F3B"/>
    <w:rsid w:val="00444B81"/>
    <w:rsid w:val="00454286"/>
    <w:rsid w:val="004564F7"/>
    <w:rsid w:val="00463F98"/>
    <w:rsid w:val="00464878"/>
    <w:rsid w:val="0046736D"/>
    <w:rsid w:val="004724B8"/>
    <w:rsid w:val="00472670"/>
    <w:rsid w:val="00477376"/>
    <w:rsid w:val="004821B5"/>
    <w:rsid w:val="004C7455"/>
    <w:rsid w:val="004D3FF8"/>
    <w:rsid w:val="004D568A"/>
    <w:rsid w:val="004D58CD"/>
    <w:rsid w:val="004E0D2B"/>
    <w:rsid w:val="004E2A94"/>
    <w:rsid w:val="004E47F1"/>
    <w:rsid w:val="004E6F3C"/>
    <w:rsid w:val="004F4DCD"/>
    <w:rsid w:val="00507966"/>
    <w:rsid w:val="00514BFE"/>
    <w:rsid w:val="00520A7E"/>
    <w:rsid w:val="00520F8F"/>
    <w:rsid w:val="005269BA"/>
    <w:rsid w:val="00526DFC"/>
    <w:rsid w:val="005331C9"/>
    <w:rsid w:val="0054093B"/>
    <w:rsid w:val="00543994"/>
    <w:rsid w:val="00553109"/>
    <w:rsid w:val="005618CD"/>
    <w:rsid w:val="005658BD"/>
    <w:rsid w:val="00566C7D"/>
    <w:rsid w:val="005675BD"/>
    <w:rsid w:val="005807C2"/>
    <w:rsid w:val="005A5D9B"/>
    <w:rsid w:val="005B23BD"/>
    <w:rsid w:val="005B2443"/>
    <w:rsid w:val="005B795C"/>
    <w:rsid w:val="005B7E54"/>
    <w:rsid w:val="005C0E5E"/>
    <w:rsid w:val="005C1FA6"/>
    <w:rsid w:val="005E43E9"/>
    <w:rsid w:val="005F32EB"/>
    <w:rsid w:val="00604EC1"/>
    <w:rsid w:val="00613945"/>
    <w:rsid w:val="00617E0D"/>
    <w:rsid w:val="00636FCE"/>
    <w:rsid w:val="006441C0"/>
    <w:rsid w:val="00651C90"/>
    <w:rsid w:val="006528D5"/>
    <w:rsid w:val="00653DF2"/>
    <w:rsid w:val="00654A94"/>
    <w:rsid w:val="00661B69"/>
    <w:rsid w:val="006676B6"/>
    <w:rsid w:val="00667F20"/>
    <w:rsid w:val="00671128"/>
    <w:rsid w:val="00671261"/>
    <w:rsid w:val="00672F48"/>
    <w:rsid w:val="00675434"/>
    <w:rsid w:val="00685B62"/>
    <w:rsid w:val="00690BA2"/>
    <w:rsid w:val="006A13A5"/>
    <w:rsid w:val="006A1A98"/>
    <w:rsid w:val="006B35F9"/>
    <w:rsid w:val="006B4A94"/>
    <w:rsid w:val="006D6C07"/>
    <w:rsid w:val="006D736E"/>
    <w:rsid w:val="006E174C"/>
    <w:rsid w:val="006E280C"/>
    <w:rsid w:val="007021CA"/>
    <w:rsid w:val="0071396C"/>
    <w:rsid w:val="0071570A"/>
    <w:rsid w:val="007241A2"/>
    <w:rsid w:val="00732B54"/>
    <w:rsid w:val="007363F3"/>
    <w:rsid w:val="007379CC"/>
    <w:rsid w:val="007501DB"/>
    <w:rsid w:val="00755BF1"/>
    <w:rsid w:val="007567D9"/>
    <w:rsid w:val="0076650E"/>
    <w:rsid w:val="00775BD0"/>
    <w:rsid w:val="007819A9"/>
    <w:rsid w:val="007939DF"/>
    <w:rsid w:val="00795019"/>
    <w:rsid w:val="007C083A"/>
    <w:rsid w:val="007D1C91"/>
    <w:rsid w:val="007D1E7B"/>
    <w:rsid w:val="007D6835"/>
    <w:rsid w:val="007E1EB2"/>
    <w:rsid w:val="007E26CD"/>
    <w:rsid w:val="007F579E"/>
    <w:rsid w:val="0080054A"/>
    <w:rsid w:val="008161EA"/>
    <w:rsid w:val="008168D0"/>
    <w:rsid w:val="00824D0E"/>
    <w:rsid w:val="008444FF"/>
    <w:rsid w:val="00852A73"/>
    <w:rsid w:val="00864BD6"/>
    <w:rsid w:val="00886692"/>
    <w:rsid w:val="00890653"/>
    <w:rsid w:val="008919BD"/>
    <w:rsid w:val="0089610A"/>
    <w:rsid w:val="008A3CAB"/>
    <w:rsid w:val="008A7540"/>
    <w:rsid w:val="008A7AED"/>
    <w:rsid w:val="008B343F"/>
    <w:rsid w:val="008B6BD8"/>
    <w:rsid w:val="008B7281"/>
    <w:rsid w:val="008C1D4D"/>
    <w:rsid w:val="008D4EFC"/>
    <w:rsid w:val="008F50A3"/>
    <w:rsid w:val="00903FA6"/>
    <w:rsid w:val="009054FD"/>
    <w:rsid w:val="009142A3"/>
    <w:rsid w:val="00914EA7"/>
    <w:rsid w:val="00915B47"/>
    <w:rsid w:val="0092167D"/>
    <w:rsid w:val="009436AF"/>
    <w:rsid w:val="009528A9"/>
    <w:rsid w:val="0095565F"/>
    <w:rsid w:val="009564C8"/>
    <w:rsid w:val="00977DEA"/>
    <w:rsid w:val="0098156C"/>
    <w:rsid w:val="009A1240"/>
    <w:rsid w:val="009A273B"/>
    <w:rsid w:val="009B44AD"/>
    <w:rsid w:val="009B59B7"/>
    <w:rsid w:val="009C06DD"/>
    <w:rsid w:val="009C3436"/>
    <w:rsid w:val="009D297C"/>
    <w:rsid w:val="009E3E1C"/>
    <w:rsid w:val="009E5AE9"/>
    <w:rsid w:val="009F3A1B"/>
    <w:rsid w:val="009F7791"/>
    <w:rsid w:val="00A04674"/>
    <w:rsid w:val="00A10D6F"/>
    <w:rsid w:val="00A11199"/>
    <w:rsid w:val="00A1608C"/>
    <w:rsid w:val="00A175B4"/>
    <w:rsid w:val="00A24D2B"/>
    <w:rsid w:val="00A25B69"/>
    <w:rsid w:val="00A33C39"/>
    <w:rsid w:val="00A40B26"/>
    <w:rsid w:val="00A54811"/>
    <w:rsid w:val="00A5614E"/>
    <w:rsid w:val="00A61487"/>
    <w:rsid w:val="00A80B1D"/>
    <w:rsid w:val="00A858ED"/>
    <w:rsid w:val="00A95261"/>
    <w:rsid w:val="00AA20A3"/>
    <w:rsid w:val="00AA5BB7"/>
    <w:rsid w:val="00AB13D0"/>
    <w:rsid w:val="00AB7849"/>
    <w:rsid w:val="00AD1735"/>
    <w:rsid w:val="00AD745B"/>
    <w:rsid w:val="00AE2103"/>
    <w:rsid w:val="00AE687D"/>
    <w:rsid w:val="00AE6C9F"/>
    <w:rsid w:val="00B05D22"/>
    <w:rsid w:val="00B06912"/>
    <w:rsid w:val="00B11B4F"/>
    <w:rsid w:val="00B22E83"/>
    <w:rsid w:val="00B24410"/>
    <w:rsid w:val="00B245BF"/>
    <w:rsid w:val="00B24A40"/>
    <w:rsid w:val="00B3209A"/>
    <w:rsid w:val="00B32745"/>
    <w:rsid w:val="00B37D29"/>
    <w:rsid w:val="00B42DE3"/>
    <w:rsid w:val="00B50224"/>
    <w:rsid w:val="00B55306"/>
    <w:rsid w:val="00B7672C"/>
    <w:rsid w:val="00B8185E"/>
    <w:rsid w:val="00B8405B"/>
    <w:rsid w:val="00B86F3E"/>
    <w:rsid w:val="00B96BA0"/>
    <w:rsid w:val="00BB3B3E"/>
    <w:rsid w:val="00BC7A15"/>
    <w:rsid w:val="00BC7AC4"/>
    <w:rsid w:val="00BE110C"/>
    <w:rsid w:val="00BE3388"/>
    <w:rsid w:val="00BE39E7"/>
    <w:rsid w:val="00BF0068"/>
    <w:rsid w:val="00BF2674"/>
    <w:rsid w:val="00BF61F4"/>
    <w:rsid w:val="00C0091C"/>
    <w:rsid w:val="00C146D4"/>
    <w:rsid w:val="00C27B13"/>
    <w:rsid w:val="00C362A5"/>
    <w:rsid w:val="00C41144"/>
    <w:rsid w:val="00C52DD8"/>
    <w:rsid w:val="00C56228"/>
    <w:rsid w:val="00C64511"/>
    <w:rsid w:val="00C8294A"/>
    <w:rsid w:val="00C90E40"/>
    <w:rsid w:val="00C95F36"/>
    <w:rsid w:val="00CA2614"/>
    <w:rsid w:val="00CB0077"/>
    <w:rsid w:val="00CB7EBF"/>
    <w:rsid w:val="00CC6136"/>
    <w:rsid w:val="00CF5C64"/>
    <w:rsid w:val="00D032CF"/>
    <w:rsid w:val="00D04F5D"/>
    <w:rsid w:val="00D10BEE"/>
    <w:rsid w:val="00D10D59"/>
    <w:rsid w:val="00D3317E"/>
    <w:rsid w:val="00D5443B"/>
    <w:rsid w:val="00D56EBE"/>
    <w:rsid w:val="00D6022B"/>
    <w:rsid w:val="00D6023C"/>
    <w:rsid w:val="00D7001D"/>
    <w:rsid w:val="00D80A7B"/>
    <w:rsid w:val="00D91C86"/>
    <w:rsid w:val="00D93BF8"/>
    <w:rsid w:val="00DA3B92"/>
    <w:rsid w:val="00DB305D"/>
    <w:rsid w:val="00DC14D6"/>
    <w:rsid w:val="00DC4FE0"/>
    <w:rsid w:val="00DD27E3"/>
    <w:rsid w:val="00DF2559"/>
    <w:rsid w:val="00DF510A"/>
    <w:rsid w:val="00DF6C6F"/>
    <w:rsid w:val="00E164EE"/>
    <w:rsid w:val="00E26B11"/>
    <w:rsid w:val="00E4490F"/>
    <w:rsid w:val="00E57F12"/>
    <w:rsid w:val="00E611D1"/>
    <w:rsid w:val="00E64C24"/>
    <w:rsid w:val="00E70D4D"/>
    <w:rsid w:val="00E919ED"/>
    <w:rsid w:val="00E96B95"/>
    <w:rsid w:val="00EB05CD"/>
    <w:rsid w:val="00EB141A"/>
    <w:rsid w:val="00EB3A48"/>
    <w:rsid w:val="00EE0081"/>
    <w:rsid w:val="00EE4388"/>
    <w:rsid w:val="00F016D5"/>
    <w:rsid w:val="00F01F20"/>
    <w:rsid w:val="00F02512"/>
    <w:rsid w:val="00F0345B"/>
    <w:rsid w:val="00F2342D"/>
    <w:rsid w:val="00F362F2"/>
    <w:rsid w:val="00F36964"/>
    <w:rsid w:val="00F66FC4"/>
    <w:rsid w:val="00F670A4"/>
    <w:rsid w:val="00F90983"/>
    <w:rsid w:val="00FA58AC"/>
    <w:rsid w:val="00FA60B2"/>
    <w:rsid w:val="00FA667C"/>
    <w:rsid w:val="00FB15BC"/>
    <w:rsid w:val="00FC26B1"/>
    <w:rsid w:val="00FE22BD"/>
    <w:rsid w:val="00FF1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EE"/>
    <w:pPr>
      <w:ind w:left="720"/>
      <w:contextualSpacing/>
    </w:pPr>
  </w:style>
  <w:style w:type="paragraph" w:styleId="a4">
    <w:name w:val="Balloon Text"/>
    <w:basedOn w:val="a"/>
    <w:link w:val="a5"/>
    <w:uiPriority w:val="99"/>
    <w:semiHidden/>
    <w:unhideWhenUsed/>
    <w:rsid w:val="005079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7966"/>
    <w:rPr>
      <w:rFonts w:ascii="Tahoma" w:hAnsi="Tahoma" w:cs="Tahoma"/>
      <w:sz w:val="16"/>
      <w:szCs w:val="16"/>
    </w:rPr>
  </w:style>
  <w:style w:type="paragraph" w:styleId="a6">
    <w:name w:val="Body Text Indent"/>
    <w:basedOn w:val="a"/>
    <w:link w:val="a7"/>
    <w:rsid w:val="00305B65"/>
    <w:pPr>
      <w:tabs>
        <w:tab w:val="left" w:pos="993"/>
      </w:tabs>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6"/>
      <w:szCs w:val="20"/>
      <w:lang w:eastAsia="ru-RU"/>
    </w:rPr>
  </w:style>
  <w:style w:type="character" w:customStyle="1" w:styleId="a7">
    <w:name w:val="Основной текст с отступом Знак"/>
    <w:basedOn w:val="a0"/>
    <w:link w:val="a6"/>
    <w:rsid w:val="00305B65"/>
    <w:rPr>
      <w:rFonts w:ascii="Times New Roman" w:eastAsia="Times New Roman" w:hAnsi="Times New Roman" w:cs="Times New Roman"/>
      <w:sz w:val="26"/>
      <w:szCs w:val="20"/>
      <w:lang w:eastAsia="ru-RU"/>
    </w:rPr>
  </w:style>
  <w:style w:type="paragraph" w:styleId="a8">
    <w:name w:val="No Spacing"/>
    <w:uiPriority w:val="1"/>
    <w:qFormat/>
    <w:rsid w:val="006B4A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EE"/>
    <w:pPr>
      <w:ind w:left="720"/>
      <w:contextualSpacing/>
    </w:pPr>
  </w:style>
  <w:style w:type="paragraph" w:styleId="a4">
    <w:name w:val="Balloon Text"/>
    <w:basedOn w:val="a"/>
    <w:link w:val="a5"/>
    <w:uiPriority w:val="99"/>
    <w:semiHidden/>
    <w:unhideWhenUsed/>
    <w:rsid w:val="005079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7966"/>
    <w:rPr>
      <w:rFonts w:ascii="Tahoma" w:hAnsi="Tahoma" w:cs="Tahoma"/>
      <w:sz w:val="16"/>
      <w:szCs w:val="16"/>
    </w:rPr>
  </w:style>
  <w:style w:type="paragraph" w:styleId="a6">
    <w:name w:val="Body Text Indent"/>
    <w:basedOn w:val="a"/>
    <w:link w:val="a7"/>
    <w:rsid w:val="00305B65"/>
    <w:pPr>
      <w:tabs>
        <w:tab w:val="left" w:pos="993"/>
      </w:tabs>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6"/>
      <w:szCs w:val="20"/>
      <w:lang w:eastAsia="ru-RU"/>
    </w:rPr>
  </w:style>
  <w:style w:type="character" w:customStyle="1" w:styleId="a7">
    <w:name w:val="Основной текст с отступом Знак"/>
    <w:basedOn w:val="a0"/>
    <w:link w:val="a6"/>
    <w:rsid w:val="00305B65"/>
    <w:rPr>
      <w:rFonts w:ascii="Times New Roman" w:eastAsia="Times New Roman" w:hAnsi="Times New Roman" w:cs="Times New Roman"/>
      <w:sz w:val="26"/>
      <w:szCs w:val="20"/>
      <w:lang w:eastAsia="ru-RU"/>
    </w:rPr>
  </w:style>
  <w:style w:type="paragraph" w:styleId="a8">
    <w:name w:val="No Spacing"/>
    <w:uiPriority w:val="1"/>
    <w:qFormat/>
    <w:rsid w:val="006B4A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53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D3DBF-7FB9-453D-A040-9AE1FFC8D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6</Pages>
  <Words>2278</Words>
  <Characters>12990</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21</cp:revision>
  <dcterms:created xsi:type="dcterms:W3CDTF">2016-02-08T10:40:00Z</dcterms:created>
  <dcterms:modified xsi:type="dcterms:W3CDTF">2016-02-11T06:34:00Z</dcterms:modified>
</cp:coreProperties>
</file>