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3" w:rsidRPr="000C596F" w:rsidRDefault="00EC6D3C" w:rsidP="000C596F">
      <w:pPr>
        <w:ind w:firstLine="567"/>
        <w:jc w:val="center"/>
        <w:rPr>
          <w:rFonts w:ascii="Arial" w:hAnsi="Arial" w:cs="Arial"/>
          <w:b/>
          <w:sz w:val="24"/>
          <w:szCs w:val="24"/>
          <w:lang w:val="uz-Cyrl-UZ"/>
        </w:rPr>
      </w:pPr>
      <w:r w:rsidRPr="000C596F">
        <w:rPr>
          <w:rFonts w:ascii="Arial" w:hAnsi="Arial" w:cs="Arial"/>
          <w:b/>
          <w:sz w:val="24"/>
          <w:szCs w:val="24"/>
          <w:lang w:val="uz-Cyrl-UZ"/>
        </w:rPr>
        <w:t>Мустақил аудитор хисоботи хулосаси</w:t>
      </w:r>
    </w:p>
    <w:p w:rsidR="000C596F" w:rsidRDefault="00EC6D3C" w:rsidP="000C596F">
      <w:pPr>
        <w:ind w:firstLine="567"/>
        <w:jc w:val="both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Биз “Узнефтгазинформатика”</w:t>
      </w:r>
      <w:r w:rsidR="00F47F8B">
        <w:rPr>
          <w:rFonts w:ascii="Arial" w:hAnsi="Arial" w:cs="Arial"/>
          <w:lang w:val="uz-Cyrl-UZ"/>
        </w:rPr>
        <w:t xml:space="preserve"> АЖ</w:t>
      </w:r>
      <w:r>
        <w:rPr>
          <w:rFonts w:ascii="Arial" w:hAnsi="Arial" w:cs="Arial"/>
          <w:lang w:val="uz-Cyrl-UZ"/>
        </w:rPr>
        <w:t xml:space="preserve">нинг қуйидагилардан иборат бўлган молиявий хисоботларининг аудитини ўтказдик 31.12.2015 йил ва 31.12.2016 йил хисоботига бўлган молиявий ахволи, </w:t>
      </w:r>
      <w:r w:rsidR="000C596F">
        <w:rPr>
          <w:rFonts w:ascii="Arial" w:hAnsi="Arial" w:cs="Arial"/>
          <w:lang w:val="uz-Cyrl-UZ"/>
        </w:rPr>
        <w:t>хамма даромадлар бўйича хисоботлар, капиталда</w:t>
      </w:r>
      <w:r w:rsidR="00F47F8B">
        <w:rPr>
          <w:rFonts w:ascii="Arial" w:hAnsi="Arial" w:cs="Arial"/>
          <w:lang w:val="uz-Cyrl-UZ"/>
        </w:rPr>
        <w:t>ги ўзгаришлар ҳ</w:t>
      </w:r>
      <w:r w:rsidR="000C596F">
        <w:rPr>
          <w:rFonts w:ascii="Arial" w:hAnsi="Arial" w:cs="Arial"/>
          <w:lang w:val="uz-Cyrl-UZ"/>
        </w:rPr>
        <w:t>ақидаги хисоботлар ва 2016 йилда</w:t>
      </w:r>
      <w:r w:rsidR="00F47F8B">
        <w:rPr>
          <w:rFonts w:ascii="Arial" w:hAnsi="Arial" w:cs="Arial"/>
          <w:lang w:val="uz-Cyrl-UZ"/>
        </w:rPr>
        <w:t>ги пул маблағларининг харакати ҳ</w:t>
      </w:r>
      <w:r w:rsidR="000C596F">
        <w:rPr>
          <w:rFonts w:ascii="Arial" w:hAnsi="Arial" w:cs="Arial"/>
          <w:lang w:val="uz-Cyrl-UZ"/>
        </w:rPr>
        <w:t>ақидаги маълумотни ва б</w:t>
      </w:r>
      <w:r w:rsidR="00F47F8B">
        <w:rPr>
          <w:rFonts w:ascii="Arial" w:hAnsi="Arial" w:cs="Arial"/>
          <w:lang w:val="uz-Cyrl-UZ"/>
        </w:rPr>
        <w:t>ошқа тушунтириш маълумотларини ҳ</w:t>
      </w:r>
      <w:r w:rsidR="000C596F">
        <w:rPr>
          <w:rFonts w:ascii="Arial" w:hAnsi="Arial" w:cs="Arial"/>
          <w:lang w:val="uz-Cyrl-UZ"/>
        </w:rPr>
        <w:t>алқаро аудит стандартлари асосида ўтказдик.</w:t>
      </w:r>
    </w:p>
    <w:p w:rsidR="00EC6D3C" w:rsidRDefault="000C596F" w:rsidP="000C596F">
      <w:pPr>
        <w:ind w:firstLine="567"/>
        <w:jc w:val="center"/>
        <w:rPr>
          <w:rFonts w:ascii="Arial" w:hAnsi="Arial" w:cs="Arial"/>
          <w:b/>
          <w:sz w:val="24"/>
          <w:szCs w:val="24"/>
          <w:lang w:val="uz-Cyrl-UZ"/>
        </w:rPr>
      </w:pPr>
      <w:r w:rsidRPr="000C596F">
        <w:rPr>
          <w:rFonts w:ascii="Arial" w:hAnsi="Arial" w:cs="Arial"/>
          <w:b/>
          <w:sz w:val="24"/>
          <w:szCs w:val="24"/>
          <w:lang w:val="uz-Cyrl-UZ"/>
        </w:rPr>
        <w:t>“Узнефтгазинформатика” АЖ рахбариятининг молиявий ахборотлар таёрлашдаги маъсулияти</w:t>
      </w:r>
    </w:p>
    <w:p w:rsidR="000C596F" w:rsidRDefault="000C596F" w:rsidP="004A272E">
      <w:pPr>
        <w:ind w:firstLine="567"/>
        <w:jc w:val="both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 xml:space="preserve">Молиявий хисоботларнинг </w:t>
      </w:r>
      <w:r w:rsidR="00F47F8B">
        <w:rPr>
          <w:rFonts w:ascii="Arial" w:hAnsi="Arial" w:cs="Arial"/>
          <w:lang w:val="uz-Cyrl-UZ"/>
        </w:rPr>
        <w:t>ҳ</w:t>
      </w:r>
      <w:r w:rsidR="008870A1">
        <w:rPr>
          <w:rFonts w:ascii="Arial" w:hAnsi="Arial" w:cs="Arial"/>
          <w:lang w:val="uz-Cyrl-UZ"/>
        </w:rPr>
        <w:t>алқаро стандартларига му</w:t>
      </w:r>
      <w:r w:rsidR="00F47F8B">
        <w:rPr>
          <w:rFonts w:ascii="Arial" w:hAnsi="Arial" w:cs="Arial"/>
          <w:lang w:val="uz-Cyrl-UZ"/>
        </w:rPr>
        <w:t>в</w:t>
      </w:r>
      <w:r w:rsidR="008870A1">
        <w:rPr>
          <w:rFonts w:ascii="Arial" w:hAnsi="Arial" w:cs="Arial"/>
          <w:lang w:val="uz-Cyrl-UZ"/>
        </w:rPr>
        <w:t xml:space="preserve">офиқ 31 декабр 2016 йилда тугаган йил бўйича корхонанинг аудитланган хисоботи асосида тайёрланган шакллар учун Рахбарият масъулиятлидир, акциядорлик жамиятларининг йиллик молиявий хисоботлар </w:t>
      </w:r>
      <w:r w:rsidR="00C62B3C">
        <w:rPr>
          <w:rFonts w:ascii="Arial" w:hAnsi="Arial" w:cs="Arial"/>
          <w:lang w:val="uz-Cyrl-UZ"/>
        </w:rPr>
        <w:t xml:space="preserve">шаклларини матбуотда чоп этишга </w:t>
      </w:r>
      <w:r w:rsidR="00C20FFF">
        <w:rPr>
          <w:rFonts w:ascii="Arial" w:hAnsi="Arial" w:cs="Arial"/>
          <w:lang w:val="uz-Cyrl-UZ"/>
        </w:rPr>
        <w:t>тайёрлаш принципларига му</w:t>
      </w:r>
      <w:r w:rsidR="00F47F8B">
        <w:rPr>
          <w:rFonts w:ascii="Arial" w:hAnsi="Arial" w:cs="Arial"/>
          <w:lang w:val="uz-Cyrl-UZ"/>
        </w:rPr>
        <w:t>в</w:t>
      </w:r>
      <w:r w:rsidR="00C20FFF">
        <w:rPr>
          <w:rFonts w:ascii="Arial" w:hAnsi="Arial" w:cs="Arial"/>
          <w:lang w:val="uz-Cyrl-UZ"/>
        </w:rPr>
        <w:t>офиқ, хар йилги молиявий хисоботларнинг чоп этиладиган тасдиқланган графигига му</w:t>
      </w:r>
      <w:r w:rsidR="00F47F8B">
        <w:rPr>
          <w:rFonts w:ascii="Arial" w:hAnsi="Arial" w:cs="Arial"/>
          <w:lang w:val="uz-Cyrl-UZ"/>
        </w:rPr>
        <w:t>в</w:t>
      </w:r>
      <w:r w:rsidR="00C20FFF">
        <w:rPr>
          <w:rFonts w:ascii="Arial" w:hAnsi="Arial" w:cs="Arial"/>
          <w:lang w:val="uz-Cyrl-UZ"/>
        </w:rPr>
        <w:t>офиқ.</w:t>
      </w:r>
    </w:p>
    <w:p w:rsidR="00C20FFF" w:rsidRDefault="00C20FFF" w:rsidP="00C20FFF">
      <w:pPr>
        <w:ind w:firstLine="567"/>
        <w:jc w:val="center"/>
        <w:rPr>
          <w:rFonts w:ascii="Arial" w:hAnsi="Arial" w:cs="Arial"/>
          <w:b/>
          <w:sz w:val="24"/>
          <w:szCs w:val="24"/>
          <w:lang w:val="uz-Cyrl-UZ"/>
        </w:rPr>
      </w:pPr>
      <w:r w:rsidRPr="00C20FFF">
        <w:rPr>
          <w:rFonts w:ascii="Arial" w:hAnsi="Arial" w:cs="Arial"/>
          <w:b/>
          <w:sz w:val="24"/>
          <w:szCs w:val="24"/>
          <w:lang w:val="uz-Cyrl-UZ"/>
        </w:rPr>
        <w:t>Аудиторнинг масъулияти</w:t>
      </w:r>
    </w:p>
    <w:p w:rsidR="002367F1" w:rsidRDefault="00C20FFF" w:rsidP="004A272E">
      <w:pPr>
        <w:ind w:firstLine="567"/>
        <w:jc w:val="both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Бизнинг масъулиятимиз шундан иборатки, биз ўткази</w:t>
      </w:r>
      <w:r w:rsidR="00F47F8B">
        <w:rPr>
          <w:rFonts w:ascii="Arial" w:hAnsi="Arial" w:cs="Arial"/>
          <w:lang w:val="uz-Cyrl-UZ"/>
        </w:rPr>
        <w:t xml:space="preserve">лган муолажалар асосида </w:t>
      </w:r>
      <w:r>
        <w:rPr>
          <w:rFonts w:ascii="Arial" w:hAnsi="Arial" w:cs="Arial"/>
          <w:lang w:val="uz-Cyrl-UZ"/>
        </w:rPr>
        <w:t xml:space="preserve"> берилган шакилла</w:t>
      </w:r>
      <w:r w:rsidR="00F47F8B">
        <w:rPr>
          <w:rFonts w:ascii="Arial" w:hAnsi="Arial" w:cs="Arial"/>
          <w:lang w:val="uz-Cyrl-UZ"/>
        </w:rPr>
        <w:t>р хақидаги фикримизни ҳ</w:t>
      </w:r>
      <w:r>
        <w:rPr>
          <w:rFonts w:ascii="Arial" w:hAnsi="Arial" w:cs="Arial"/>
          <w:lang w:val="uz-Cyrl-UZ"/>
        </w:rPr>
        <w:t xml:space="preserve">алқаро аудит стандартлари (МСА) 810 “Қисқартирилган молиявий хисоботлар бўйича аудиторлик топшириқлари” га мувофиқ ифодалашимиздир. Биз аудитни </w:t>
      </w:r>
      <w:r w:rsidR="00F47F8B">
        <w:rPr>
          <w:rFonts w:ascii="Arial" w:hAnsi="Arial" w:cs="Arial"/>
          <w:lang w:val="uz-Cyrl-UZ"/>
        </w:rPr>
        <w:t>ҳ</w:t>
      </w:r>
      <w:r w:rsidR="002367F1">
        <w:rPr>
          <w:rFonts w:ascii="Arial" w:hAnsi="Arial" w:cs="Arial"/>
          <w:lang w:val="uz-Cyrl-UZ"/>
        </w:rPr>
        <w:t>алқаро аудит стандартларига мувофиқ ўтказдик. Шу стандартларга мувофиқ биз этика меъёрларига риоя қилдик, молиявий хисоботлар жиддий камчиликларсиз эканлигига етарлича ишонч хосил қилиш учун аудит режалаштирилиб амалга оширилди.</w:t>
      </w:r>
    </w:p>
    <w:p w:rsidR="004A272E" w:rsidRDefault="002367F1" w:rsidP="004A272E">
      <w:pPr>
        <w:ind w:firstLine="567"/>
        <w:jc w:val="both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 xml:space="preserve">Аудит молиявий хисоботларда келтирилган рақам ва маълумотлар бўйича аудиторлик исботларини олишга қаратилган муолажаларни бажаришдан иборат эди. Муолажани танлаш аудиторнинг фикирлашига асосланган, жумладан хатолик сабабли </w:t>
      </w:r>
      <w:r w:rsidR="008A1640">
        <w:rPr>
          <w:rFonts w:ascii="Arial" w:hAnsi="Arial" w:cs="Arial"/>
          <w:lang w:val="uz-Cyrl-UZ"/>
        </w:rPr>
        <w:t>молия хисоботининг ж</w:t>
      </w:r>
      <w:r w:rsidR="00F47F8B">
        <w:rPr>
          <w:rFonts w:ascii="Arial" w:hAnsi="Arial" w:cs="Arial"/>
          <w:lang w:val="uz-Cyrl-UZ"/>
        </w:rPr>
        <w:t>иддий камчиликларига эга бўлиш ҳавфини бахолашдир. Ушбу ҳ</w:t>
      </w:r>
      <w:r w:rsidR="008A1640">
        <w:rPr>
          <w:rFonts w:ascii="Arial" w:hAnsi="Arial" w:cs="Arial"/>
          <w:lang w:val="uz-Cyrl-UZ"/>
        </w:rPr>
        <w:t>авфни бахолашда аудитор аудиторлик муолажаларини ишлаб чиқиш учун жамият томонидан бе</w:t>
      </w:r>
      <w:r w:rsidR="00F47F8B">
        <w:rPr>
          <w:rFonts w:ascii="Arial" w:hAnsi="Arial" w:cs="Arial"/>
          <w:lang w:val="uz-Cyrl-UZ"/>
        </w:rPr>
        <w:t>рилган молиявий хисоботларнинг ҳ</w:t>
      </w:r>
      <w:r w:rsidR="008A1640">
        <w:rPr>
          <w:rFonts w:ascii="Arial" w:hAnsi="Arial" w:cs="Arial"/>
          <w:lang w:val="uz-Cyrl-UZ"/>
        </w:rPr>
        <w:t xml:space="preserve">аққонийлиги борасида ички назорат аспектларини кўриб чиқди. Аудит яна молия хисоботларидаги рақам ва суммаларнинг хужжатли тасдиқини текшириш, молия хисоботини тузиш учун фойдаланилган принцип, қоида ва </w:t>
      </w:r>
      <w:r w:rsidR="004A272E">
        <w:rPr>
          <w:rFonts w:ascii="Arial" w:hAnsi="Arial" w:cs="Arial"/>
          <w:lang w:val="uz-Cyrl-UZ"/>
        </w:rPr>
        <w:t>асосларнинг ўринли эканлигини бахолаш, рахбарият томонидан берилган бухгалтерлик бахоларнинг асослилигини ўз ичига олади. Биз ўйлаймизки, олган аудиторлик исботларимиз ўз мулохазамизни ифодалаш учун етарлича асос бўла олади.</w:t>
      </w:r>
    </w:p>
    <w:p w:rsidR="00C20FFF" w:rsidRDefault="004A272E" w:rsidP="004A272E">
      <w:pPr>
        <w:ind w:firstLine="567"/>
        <w:jc w:val="center"/>
        <w:rPr>
          <w:rFonts w:ascii="Arial" w:hAnsi="Arial" w:cs="Arial"/>
          <w:b/>
          <w:sz w:val="24"/>
          <w:szCs w:val="24"/>
          <w:lang w:val="uz-Cyrl-UZ"/>
        </w:rPr>
      </w:pPr>
      <w:r w:rsidRPr="004A272E">
        <w:rPr>
          <w:rFonts w:ascii="Arial" w:hAnsi="Arial" w:cs="Arial"/>
          <w:b/>
          <w:sz w:val="24"/>
          <w:szCs w:val="24"/>
          <w:lang w:val="uz-Cyrl-UZ"/>
        </w:rPr>
        <w:t>Мулохаза</w:t>
      </w:r>
    </w:p>
    <w:p w:rsidR="004A272E" w:rsidRDefault="004A272E" w:rsidP="000777E0">
      <w:pPr>
        <w:ind w:firstLine="567"/>
        <w:jc w:val="both"/>
        <w:rPr>
          <w:rFonts w:ascii="Arial" w:hAnsi="Arial" w:cs="Arial"/>
          <w:lang w:val="uz-Cyrl-UZ"/>
        </w:rPr>
      </w:pPr>
      <w:r w:rsidRPr="004A272E">
        <w:rPr>
          <w:rFonts w:ascii="Arial" w:hAnsi="Arial" w:cs="Arial"/>
          <w:lang w:val="uz-Cyrl-UZ"/>
        </w:rPr>
        <w:t>Бизнинг фикримизча</w:t>
      </w:r>
      <w:r>
        <w:rPr>
          <w:rFonts w:ascii="Arial" w:hAnsi="Arial" w:cs="Arial"/>
          <w:lang w:val="uz-Cyrl-UZ"/>
        </w:rPr>
        <w:t>, “Ўзнефтгазинформатика” АЖнинг</w:t>
      </w:r>
      <w:r w:rsidR="00F47F8B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 xml:space="preserve"> 2016 йил 31 декабрда тугаган йил бўйича миллий молия хисоботлари асосида тайёрлаган шакллари, молия хисоботи ҳалқаро стандартлари шакилларини </w:t>
      </w:r>
      <w:r w:rsidR="00F47F8B">
        <w:rPr>
          <w:rFonts w:ascii="Arial" w:hAnsi="Arial" w:cs="Arial"/>
          <w:lang w:val="uz-Cyrl-UZ"/>
        </w:rPr>
        <w:t>тайёрлаш принципларига ва хисоботларига мувофиқдир.</w:t>
      </w:r>
      <w:r>
        <w:rPr>
          <w:rFonts w:ascii="Arial" w:hAnsi="Arial" w:cs="Arial"/>
          <w:lang w:val="uz-Cyrl-UZ"/>
        </w:rPr>
        <w:t xml:space="preserve"> </w:t>
      </w:r>
    </w:p>
    <w:p w:rsidR="0027726F" w:rsidRDefault="0027726F" w:rsidP="004A272E">
      <w:pPr>
        <w:ind w:firstLine="567"/>
        <w:rPr>
          <w:rFonts w:ascii="Arial" w:hAnsi="Arial" w:cs="Arial"/>
          <w:lang w:val="uz-Cyrl-UZ"/>
        </w:rPr>
      </w:pPr>
    </w:p>
    <w:p w:rsidR="0027726F" w:rsidRDefault="0027726F" w:rsidP="004A272E">
      <w:pPr>
        <w:ind w:firstLine="567"/>
        <w:rPr>
          <w:rFonts w:ascii="Arial" w:hAnsi="Arial" w:cs="Arial"/>
          <w:lang w:val="uz-Cyrl-UZ"/>
        </w:rPr>
      </w:pPr>
    </w:p>
    <w:p w:rsidR="001A0243" w:rsidRDefault="001A0243" w:rsidP="004A272E">
      <w:pPr>
        <w:ind w:firstLine="567"/>
        <w:rPr>
          <w:rFonts w:ascii="Arial" w:hAnsi="Arial" w:cs="Arial"/>
          <w:lang w:val="uz-Cyrl-UZ"/>
        </w:rPr>
      </w:pPr>
    </w:p>
    <w:p w:rsidR="001A0243" w:rsidRDefault="001A0243" w:rsidP="004A272E">
      <w:pPr>
        <w:ind w:firstLine="567"/>
        <w:rPr>
          <w:rFonts w:ascii="Arial" w:hAnsi="Arial" w:cs="Arial"/>
          <w:lang w:val="uz-Cyrl-UZ"/>
        </w:rPr>
      </w:pPr>
    </w:p>
    <w:p w:rsidR="001A0243" w:rsidRPr="00C77C46" w:rsidRDefault="0027726F" w:rsidP="0027726F">
      <w:pPr>
        <w:jc w:val="center"/>
        <w:rPr>
          <w:rFonts w:ascii="Arial Narrow" w:hAnsi="Arial Narrow" w:cs="Arial"/>
          <w:b/>
          <w:sz w:val="28"/>
          <w:szCs w:val="28"/>
          <w:lang w:val="uz-Cyrl-UZ"/>
        </w:rPr>
      </w:pPr>
      <w:r w:rsidRPr="00C77C46">
        <w:rPr>
          <w:rFonts w:ascii="Arial Narrow" w:hAnsi="Arial Narrow" w:cs="Arial"/>
          <w:b/>
          <w:sz w:val="28"/>
          <w:szCs w:val="28"/>
          <w:lang w:val="uz-Cyrl-UZ"/>
        </w:rPr>
        <w:lastRenderedPageBreak/>
        <w:t>31.12.2016 йил б</w:t>
      </w:r>
      <w:r w:rsidR="009479EE" w:rsidRPr="00C77C46">
        <w:rPr>
          <w:rFonts w:ascii="Arial Narrow" w:hAnsi="Arial Narrow" w:cs="Arial"/>
          <w:b/>
          <w:sz w:val="28"/>
          <w:szCs w:val="28"/>
          <w:lang w:val="uz-Latn-UZ"/>
        </w:rPr>
        <w:t>ў</w:t>
      </w:r>
      <w:r w:rsidRPr="00C77C46">
        <w:rPr>
          <w:rFonts w:ascii="Arial Narrow" w:hAnsi="Arial Narrow" w:cs="Arial"/>
          <w:b/>
          <w:sz w:val="28"/>
          <w:szCs w:val="28"/>
          <w:lang w:val="uz-Cyrl-UZ"/>
        </w:rPr>
        <w:t xml:space="preserve">йича молиявий ахвол </w:t>
      </w:r>
      <w:r w:rsidRPr="00C77C46">
        <w:rPr>
          <w:rFonts w:ascii="Arial Narrow" w:hAnsi="Arial" w:cs="Arial"/>
          <w:b/>
          <w:sz w:val="28"/>
          <w:szCs w:val="28"/>
          <w:lang w:val="uz-Cyrl-UZ"/>
        </w:rPr>
        <w:t>ҳ</w:t>
      </w:r>
      <w:r w:rsidRPr="00C77C46">
        <w:rPr>
          <w:rFonts w:ascii="Arial Narrow" w:hAnsi="Arial Narrow" w:cs="Arial"/>
          <w:b/>
          <w:sz w:val="28"/>
          <w:szCs w:val="28"/>
          <w:lang w:val="uz-Cyrl-UZ"/>
        </w:rPr>
        <w:t>а</w:t>
      </w:r>
      <w:r w:rsidRPr="00C77C46">
        <w:rPr>
          <w:rFonts w:ascii="Arial Narrow" w:hAnsi="Arial" w:cs="Arial"/>
          <w:b/>
          <w:sz w:val="28"/>
          <w:szCs w:val="28"/>
          <w:lang w:val="uz-Cyrl-UZ"/>
        </w:rPr>
        <w:t>қ</w:t>
      </w:r>
      <w:r w:rsidRPr="00C77C46">
        <w:rPr>
          <w:rFonts w:ascii="Arial Narrow" w:hAnsi="Arial Narrow" w:cs="Arial"/>
          <w:b/>
          <w:sz w:val="28"/>
          <w:szCs w:val="28"/>
          <w:lang w:val="uz-Cyrl-UZ"/>
        </w:rPr>
        <w:t>ида хисобот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126"/>
        <w:gridCol w:w="1808"/>
      </w:tblGrid>
      <w:tr w:rsidR="00AF21BC" w:rsidRPr="00AB7C17" w:rsidTr="00AF21BC">
        <w:tc>
          <w:tcPr>
            <w:tcW w:w="959" w:type="dxa"/>
          </w:tcPr>
          <w:p w:rsidR="00AF21BC" w:rsidRPr="00AB7C17" w:rsidRDefault="00AF21BC" w:rsidP="004A272E">
            <w:pPr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№</w:t>
            </w:r>
          </w:p>
        </w:tc>
        <w:tc>
          <w:tcPr>
            <w:tcW w:w="4678" w:type="dxa"/>
          </w:tcPr>
          <w:p w:rsidR="00AF21BC" w:rsidRPr="00AB7C17" w:rsidRDefault="00AF21BC" w:rsidP="009479EE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</w:t>
            </w:r>
            <w:r w:rsidR="009479EE" w:rsidRPr="00AB7C17">
              <w:rPr>
                <w:rFonts w:ascii="Arial Narrow" w:hAnsi="Arial Narrow" w:cs="Arial"/>
                <w:b/>
                <w:lang w:val="uz-Latn-UZ"/>
              </w:rPr>
              <w:t>Ў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РСАТКИЧЛАР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31.12.2016</w:t>
            </w: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31.12.2015</w:t>
            </w: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4A272E">
            <w:pPr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467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АКТИВЛАР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4A272E">
            <w:pPr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467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УЗО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 xml:space="preserve"> МУДДАТЛИ АКТИВЛАР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</w:t>
            </w:r>
          </w:p>
        </w:tc>
        <w:tc>
          <w:tcPr>
            <w:tcW w:w="4678" w:type="dxa"/>
          </w:tcPr>
          <w:p w:rsidR="00AF21BC" w:rsidRPr="00AB7C17" w:rsidRDefault="00AF21BC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Асосий воситалар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414 235</w:t>
            </w: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267 354</w:t>
            </w: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</w:t>
            </w:r>
          </w:p>
        </w:tc>
        <w:tc>
          <w:tcPr>
            <w:tcW w:w="4678" w:type="dxa"/>
          </w:tcPr>
          <w:p w:rsidR="00AF21BC" w:rsidRPr="00AB7C17" w:rsidRDefault="00AF21BC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Инвеститцион мулк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</w:t>
            </w:r>
          </w:p>
        </w:tc>
        <w:tc>
          <w:tcPr>
            <w:tcW w:w="4678" w:type="dxa"/>
          </w:tcPr>
          <w:p w:rsidR="00AF21BC" w:rsidRPr="00AB7C17" w:rsidRDefault="00AF21BC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Биологик активлар (кўп йиллик экинлар)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</w:t>
            </w:r>
          </w:p>
        </w:tc>
        <w:tc>
          <w:tcPr>
            <w:tcW w:w="4678" w:type="dxa"/>
          </w:tcPr>
          <w:p w:rsidR="00AF21BC" w:rsidRPr="00AB7C17" w:rsidRDefault="00C21A1F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Гудвилл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</w:t>
            </w:r>
          </w:p>
        </w:tc>
        <w:tc>
          <w:tcPr>
            <w:tcW w:w="4678" w:type="dxa"/>
          </w:tcPr>
          <w:p w:rsidR="00AF21BC" w:rsidRPr="00AB7C17" w:rsidRDefault="00C21A1F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НМА.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</w:t>
            </w:r>
          </w:p>
        </w:tc>
        <w:tc>
          <w:tcPr>
            <w:tcW w:w="4678" w:type="dxa"/>
          </w:tcPr>
          <w:p w:rsidR="00AF21BC" w:rsidRPr="00AB7C17" w:rsidRDefault="00C21A1F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Улуш услуби билан хисобланадиган инвиститциялар </w:t>
            </w:r>
          </w:p>
        </w:tc>
        <w:tc>
          <w:tcPr>
            <w:tcW w:w="2126" w:type="dxa"/>
          </w:tcPr>
          <w:p w:rsidR="009479EE" w:rsidRPr="00AB7C17" w:rsidRDefault="009479EE" w:rsidP="009479EE">
            <w:pPr>
              <w:jc w:val="center"/>
              <w:rPr>
                <w:rFonts w:ascii="Arial Narrow" w:hAnsi="Arial Narrow" w:cs="Arial"/>
                <w:b/>
                <w:lang w:val="uz-Latn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7</w:t>
            </w:r>
          </w:p>
        </w:tc>
        <w:tc>
          <w:tcPr>
            <w:tcW w:w="4678" w:type="dxa"/>
          </w:tcPr>
          <w:p w:rsidR="00AF21BC" w:rsidRPr="00AB7C17" w:rsidRDefault="00C21A1F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Кечиктирилган соли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активлари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8</w:t>
            </w:r>
          </w:p>
        </w:tc>
        <w:tc>
          <w:tcPr>
            <w:tcW w:w="4678" w:type="dxa"/>
          </w:tcPr>
          <w:p w:rsidR="00AF21BC" w:rsidRPr="00AB7C17" w:rsidRDefault="00C21A1F" w:rsidP="009479EE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</w:t>
            </w:r>
            <w:r w:rsidR="009479EE" w:rsidRPr="00AB7C17">
              <w:rPr>
                <w:rFonts w:ascii="Arial Narrow" w:hAnsi="Arial Narrow" w:cs="Arial"/>
                <w:lang w:val="uz-Latn-UZ"/>
              </w:rPr>
              <w:t>о</w:t>
            </w:r>
            <w:r w:rsidRPr="00AB7C17">
              <w:rPr>
                <w:rFonts w:ascii="Arial Narrow" w:hAnsi="Arial Narrow" w:cs="Arial"/>
                <w:lang w:val="uz-Cyrl-UZ"/>
              </w:rPr>
              <w:t>б</w:t>
            </w:r>
            <w:r w:rsidR="009479EE" w:rsidRPr="00AB7C17">
              <w:rPr>
                <w:rFonts w:ascii="Arial Narrow" w:hAnsi="Arial Narrow" w:cs="Arial"/>
                <w:lang w:val="uz-Latn-UZ"/>
              </w:rPr>
              <w:t>о</w:t>
            </w:r>
            <w:r w:rsidRPr="00AB7C17">
              <w:rPr>
                <w:rFonts w:ascii="Arial Narrow" w:hAnsi="Arial Narrow" w:cs="Arial"/>
                <w:lang w:val="uz-Cyrl-UZ"/>
              </w:rPr>
              <w:t>ротдан таш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ари молия активлари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9</w:t>
            </w:r>
          </w:p>
        </w:tc>
        <w:tc>
          <w:tcPr>
            <w:tcW w:w="4678" w:type="dxa"/>
          </w:tcPr>
          <w:p w:rsidR="00AF21BC" w:rsidRPr="00AB7C17" w:rsidRDefault="00C21A1F" w:rsidP="00AF21BC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Капитал сармоялар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10</w:t>
            </w:r>
          </w:p>
        </w:tc>
        <w:tc>
          <w:tcPr>
            <w:tcW w:w="4678" w:type="dxa"/>
          </w:tcPr>
          <w:p w:rsidR="00AF21BC" w:rsidRPr="00AB7C17" w:rsidRDefault="00C21A1F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Жами узо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 xml:space="preserve"> муддатли активлар</w:t>
            </w:r>
          </w:p>
        </w:tc>
        <w:tc>
          <w:tcPr>
            <w:tcW w:w="2126" w:type="dxa"/>
          </w:tcPr>
          <w:p w:rsidR="00AF21BC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414 235</w:t>
            </w:r>
          </w:p>
        </w:tc>
        <w:tc>
          <w:tcPr>
            <w:tcW w:w="1808" w:type="dxa"/>
          </w:tcPr>
          <w:p w:rsidR="00AF21BC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267 354</w:t>
            </w:r>
          </w:p>
        </w:tc>
      </w:tr>
      <w:tr w:rsidR="00AF21BC" w:rsidRPr="00AB7C17" w:rsidTr="00AF21BC">
        <w:tc>
          <w:tcPr>
            <w:tcW w:w="959" w:type="dxa"/>
          </w:tcPr>
          <w:p w:rsidR="00AF21BC" w:rsidRPr="00AB7C17" w:rsidRDefault="00AF21BC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4678" w:type="dxa"/>
          </w:tcPr>
          <w:p w:rsidR="00AF21BC" w:rsidRPr="00AB7C17" w:rsidRDefault="00C21A1F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Айланма (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ис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а муддатли) активлар</w:t>
            </w:r>
          </w:p>
        </w:tc>
        <w:tc>
          <w:tcPr>
            <w:tcW w:w="2126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AF21BC" w:rsidRPr="00AB7C17" w:rsidRDefault="00AF21BC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C21A1F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11</w:t>
            </w:r>
          </w:p>
        </w:tc>
        <w:tc>
          <w:tcPr>
            <w:tcW w:w="4678" w:type="dxa"/>
          </w:tcPr>
          <w:p w:rsidR="00C21A1F" w:rsidRPr="00AB7C17" w:rsidRDefault="00C21A1F" w:rsidP="00C21A1F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Захиралар</w:t>
            </w:r>
          </w:p>
        </w:tc>
        <w:tc>
          <w:tcPr>
            <w:tcW w:w="2126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14847</w:t>
            </w:r>
          </w:p>
        </w:tc>
        <w:tc>
          <w:tcPr>
            <w:tcW w:w="1808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21 214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C21A1F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12</w:t>
            </w:r>
          </w:p>
        </w:tc>
        <w:tc>
          <w:tcPr>
            <w:tcW w:w="4678" w:type="dxa"/>
          </w:tcPr>
          <w:p w:rsidR="00C21A1F" w:rsidRPr="00AB7C17" w:rsidRDefault="00C21A1F" w:rsidP="00C21A1F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Келаси даврлар харажатлари</w:t>
            </w:r>
          </w:p>
        </w:tc>
        <w:tc>
          <w:tcPr>
            <w:tcW w:w="2126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1 023</w:t>
            </w:r>
          </w:p>
        </w:tc>
        <w:tc>
          <w:tcPr>
            <w:tcW w:w="1808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1 080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C21A1F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13</w:t>
            </w:r>
          </w:p>
        </w:tc>
        <w:tc>
          <w:tcPr>
            <w:tcW w:w="4678" w:type="dxa"/>
          </w:tcPr>
          <w:p w:rsidR="00C21A1F" w:rsidRPr="00AB7C17" w:rsidRDefault="000A16A9" w:rsidP="000A16A9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Савдо ва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дибиторлик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арздорликлари</w:t>
            </w:r>
          </w:p>
        </w:tc>
        <w:tc>
          <w:tcPr>
            <w:tcW w:w="2126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14</w:t>
            </w:r>
          </w:p>
        </w:tc>
        <w:tc>
          <w:tcPr>
            <w:tcW w:w="4678" w:type="dxa"/>
          </w:tcPr>
          <w:p w:rsidR="00C21A1F" w:rsidRPr="00AB7C17" w:rsidRDefault="000A16A9" w:rsidP="000A16A9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Дибитор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арздорлик</w:t>
            </w:r>
          </w:p>
        </w:tc>
        <w:tc>
          <w:tcPr>
            <w:tcW w:w="2126" w:type="dxa"/>
          </w:tcPr>
          <w:p w:rsidR="00C21A1F" w:rsidRPr="00AB7C17" w:rsidRDefault="000A16A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7 206 407</w:t>
            </w:r>
          </w:p>
        </w:tc>
        <w:tc>
          <w:tcPr>
            <w:tcW w:w="1808" w:type="dxa"/>
          </w:tcPr>
          <w:p w:rsidR="00C21A1F" w:rsidRPr="00AB7C17" w:rsidRDefault="000A16A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5 688 460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15</w:t>
            </w:r>
          </w:p>
        </w:tc>
        <w:tc>
          <w:tcPr>
            <w:tcW w:w="4678" w:type="dxa"/>
          </w:tcPr>
          <w:p w:rsidR="00C21A1F" w:rsidRPr="00AB7C17" w:rsidRDefault="00A05769" w:rsidP="000A16A9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Ташкилот ва нарсаларга берилган аванслар</w:t>
            </w:r>
          </w:p>
        </w:tc>
        <w:tc>
          <w:tcPr>
            <w:tcW w:w="2126" w:type="dxa"/>
          </w:tcPr>
          <w:p w:rsidR="00C21A1F" w:rsidRPr="00AB7C17" w:rsidRDefault="000A16A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24 596</w:t>
            </w:r>
          </w:p>
        </w:tc>
        <w:tc>
          <w:tcPr>
            <w:tcW w:w="1808" w:type="dxa"/>
          </w:tcPr>
          <w:p w:rsidR="00C21A1F" w:rsidRPr="00AB7C17" w:rsidRDefault="000A16A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24 563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16</w:t>
            </w:r>
          </w:p>
        </w:tc>
        <w:tc>
          <w:tcPr>
            <w:tcW w:w="4678" w:type="dxa"/>
          </w:tcPr>
          <w:p w:rsidR="00C21A1F" w:rsidRPr="00AB7C17" w:rsidRDefault="000A16A9" w:rsidP="000A16A9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айланма молия активлари</w:t>
            </w:r>
          </w:p>
        </w:tc>
        <w:tc>
          <w:tcPr>
            <w:tcW w:w="2126" w:type="dxa"/>
          </w:tcPr>
          <w:p w:rsidR="00C21A1F" w:rsidRPr="00AB7C17" w:rsidRDefault="000A16A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7 181 811</w:t>
            </w:r>
          </w:p>
        </w:tc>
        <w:tc>
          <w:tcPr>
            <w:tcW w:w="1808" w:type="dxa"/>
          </w:tcPr>
          <w:p w:rsidR="00C21A1F" w:rsidRPr="00AB7C17" w:rsidRDefault="000A16A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5 663 897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17</w:t>
            </w:r>
          </w:p>
        </w:tc>
        <w:tc>
          <w:tcPr>
            <w:tcW w:w="4678" w:type="dxa"/>
          </w:tcPr>
          <w:p w:rsidR="00C21A1F" w:rsidRPr="00AB7C17" w:rsidRDefault="00B22F84" w:rsidP="00B22F84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айланма номолия активлари</w:t>
            </w:r>
          </w:p>
        </w:tc>
        <w:tc>
          <w:tcPr>
            <w:tcW w:w="2126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18</w:t>
            </w:r>
          </w:p>
        </w:tc>
        <w:tc>
          <w:tcPr>
            <w:tcW w:w="4678" w:type="dxa"/>
          </w:tcPr>
          <w:p w:rsidR="00C21A1F" w:rsidRPr="00AB7C17" w:rsidRDefault="00B22F84" w:rsidP="00B22F84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Пул воситалари ва уларнинг эквевалентлари</w:t>
            </w:r>
          </w:p>
        </w:tc>
        <w:tc>
          <w:tcPr>
            <w:tcW w:w="2126" w:type="dxa"/>
          </w:tcPr>
          <w:p w:rsidR="00C21A1F" w:rsidRPr="00AB7C17" w:rsidRDefault="00B22F84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56 515</w:t>
            </w:r>
          </w:p>
        </w:tc>
        <w:tc>
          <w:tcPr>
            <w:tcW w:w="1808" w:type="dxa"/>
          </w:tcPr>
          <w:p w:rsidR="00C21A1F" w:rsidRPr="00AB7C17" w:rsidRDefault="00B22F84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111072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19</w:t>
            </w:r>
          </w:p>
        </w:tc>
        <w:tc>
          <w:tcPr>
            <w:tcW w:w="4678" w:type="dxa"/>
          </w:tcPr>
          <w:p w:rsidR="00C21A1F" w:rsidRPr="00AB7C17" w:rsidRDefault="00B22F84" w:rsidP="00B22F84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Савдо учун ушланадиган таш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ари айланма активлар</w:t>
            </w:r>
          </w:p>
        </w:tc>
        <w:tc>
          <w:tcPr>
            <w:tcW w:w="2126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20</w:t>
            </w:r>
          </w:p>
        </w:tc>
        <w:tc>
          <w:tcPr>
            <w:tcW w:w="4678" w:type="dxa"/>
          </w:tcPr>
          <w:p w:rsidR="00C21A1F" w:rsidRPr="00AB7C17" w:rsidRDefault="00B22F84" w:rsidP="00B22F84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Айланмадан таш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ари активлар ва савдо учун чи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иб кетадиган гурухлар</w:t>
            </w:r>
          </w:p>
        </w:tc>
        <w:tc>
          <w:tcPr>
            <w:tcW w:w="2126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21</w:t>
            </w:r>
          </w:p>
        </w:tc>
        <w:tc>
          <w:tcPr>
            <w:tcW w:w="4678" w:type="dxa"/>
          </w:tcPr>
          <w:p w:rsidR="00C21A1F" w:rsidRPr="00AB7C17" w:rsidRDefault="00B22F84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Жами айланма активлар</w:t>
            </w:r>
          </w:p>
        </w:tc>
        <w:tc>
          <w:tcPr>
            <w:tcW w:w="2126" w:type="dxa"/>
          </w:tcPr>
          <w:p w:rsidR="00C21A1F" w:rsidRPr="00AB7C17" w:rsidRDefault="00B22F84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7 278 792</w:t>
            </w:r>
          </w:p>
        </w:tc>
        <w:tc>
          <w:tcPr>
            <w:tcW w:w="1808" w:type="dxa"/>
          </w:tcPr>
          <w:p w:rsidR="00C21A1F" w:rsidRPr="00AB7C17" w:rsidRDefault="00B22F84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5 821 826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C21A1F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4678" w:type="dxa"/>
          </w:tcPr>
          <w:p w:rsidR="00C21A1F" w:rsidRPr="00AB7C17" w:rsidRDefault="0027726F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Жами активлар</w:t>
            </w:r>
          </w:p>
        </w:tc>
        <w:tc>
          <w:tcPr>
            <w:tcW w:w="2126" w:type="dxa"/>
          </w:tcPr>
          <w:p w:rsidR="00C21A1F" w:rsidRPr="00AB7C17" w:rsidRDefault="0027726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7 693 027</w:t>
            </w:r>
          </w:p>
        </w:tc>
        <w:tc>
          <w:tcPr>
            <w:tcW w:w="1808" w:type="dxa"/>
          </w:tcPr>
          <w:p w:rsidR="00C21A1F" w:rsidRPr="00AB7C17" w:rsidRDefault="0027726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6 089 180</w:t>
            </w:r>
          </w:p>
        </w:tc>
      </w:tr>
      <w:tr w:rsidR="00C21A1F" w:rsidRPr="00AB7C17" w:rsidTr="00AF21BC">
        <w:tc>
          <w:tcPr>
            <w:tcW w:w="959" w:type="dxa"/>
          </w:tcPr>
          <w:p w:rsidR="00C21A1F" w:rsidRPr="00AB7C17" w:rsidRDefault="00C21A1F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4678" w:type="dxa"/>
          </w:tcPr>
          <w:p w:rsidR="00C21A1F" w:rsidRPr="00AB7C17" w:rsidRDefault="0027726F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Капитал ва мажбуриятлар</w:t>
            </w:r>
          </w:p>
        </w:tc>
        <w:tc>
          <w:tcPr>
            <w:tcW w:w="2126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C21A1F" w:rsidRPr="00AB7C17" w:rsidRDefault="00C21A1F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4678" w:type="dxa"/>
          </w:tcPr>
          <w:p w:rsidR="000A16A9" w:rsidRPr="00AB7C17" w:rsidRDefault="0027726F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КАПИТАЛ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22</w:t>
            </w:r>
          </w:p>
        </w:tc>
        <w:tc>
          <w:tcPr>
            <w:tcW w:w="4678" w:type="dxa"/>
          </w:tcPr>
          <w:p w:rsidR="000A16A9" w:rsidRPr="00AB7C17" w:rsidRDefault="0027726F" w:rsidP="0027726F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Акциядорлик (устав) капитал</w:t>
            </w:r>
          </w:p>
        </w:tc>
        <w:tc>
          <w:tcPr>
            <w:tcW w:w="2126" w:type="dxa"/>
          </w:tcPr>
          <w:p w:rsidR="000A16A9" w:rsidRPr="00AB7C17" w:rsidRDefault="0027726F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615 323</w:t>
            </w:r>
          </w:p>
        </w:tc>
        <w:tc>
          <w:tcPr>
            <w:tcW w:w="1808" w:type="dxa"/>
          </w:tcPr>
          <w:p w:rsidR="000A16A9" w:rsidRPr="00AB7C17" w:rsidRDefault="0027726F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615 323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23</w:t>
            </w:r>
          </w:p>
        </w:tc>
        <w:tc>
          <w:tcPr>
            <w:tcW w:w="4678" w:type="dxa"/>
          </w:tcPr>
          <w:p w:rsidR="000A16A9" w:rsidRPr="00AB7C17" w:rsidRDefault="0027726F" w:rsidP="0027726F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Ма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садли капитал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24</w:t>
            </w:r>
          </w:p>
        </w:tc>
        <w:tc>
          <w:tcPr>
            <w:tcW w:w="4678" w:type="dxa"/>
          </w:tcPr>
          <w:p w:rsidR="000A16A9" w:rsidRPr="00AB7C17" w:rsidRDefault="000C3B22" w:rsidP="000C3B22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Акциядорлардан сотиб олинган ўз акциялари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25</w:t>
            </w:r>
          </w:p>
        </w:tc>
        <w:tc>
          <w:tcPr>
            <w:tcW w:w="4678" w:type="dxa"/>
          </w:tcPr>
          <w:p w:rsidR="000A16A9" w:rsidRPr="00AB7C17" w:rsidRDefault="000C3B22" w:rsidP="000C3B22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ўшимча капитал</w:t>
            </w:r>
          </w:p>
        </w:tc>
        <w:tc>
          <w:tcPr>
            <w:tcW w:w="2126" w:type="dxa"/>
          </w:tcPr>
          <w:p w:rsidR="000A16A9" w:rsidRPr="00AB7C17" w:rsidRDefault="000C3B22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316</w:t>
            </w:r>
          </w:p>
        </w:tc>
        <w:tc>
          <w:tcPr>
            <w:tcW w:w="1808" w:type="dxa"/>
          </w:tcPr>
          <w:p w:rsidR="000A16A9" w:rsidRPr="00AB7C17" w:rsidRDefault="000C3B22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316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26</w:t>
            </w:r>
          </w:p>
        </w:tc>
        <w:tc>
          <w:tcPr>
            <w:tcW w:w="4678" w:type="dxa"/>
          </w:tcPr>
          <w:p w:rsidR="000A16A9" w:rsidRPr="00AB7C17" w:rsidRDefault="000C3B22" w:rsidP="000C3B22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фондлар</w:t>
            </w:r>
          </w:p>
        </w:tc>
        <w:tc>
          <w:tcPr>
            <w:tcW w:w="2126" w:type="dxa"/>
          </w:tcPr>
          <w:p w:rsidR="000A16A9" w:rsidRPr="00AB7C17" w:rsidRDefault="000C3B22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186 421</w:t>
            </w:r>
          </w:p>
        </w:tc>
        <w:tc>
          <w:tcPr>
            <w:tcW w:w="1808" w:type="dxa"/>
          </w:tcPr>
          <w:p w:rsidR="000A16A9" w:rsidRPr="00AB7C17" w:rsidRDefault="000C3B22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251 912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27</w:t>
            </w:r>
          </w:p>
        </w:tc>
        <w:tc>
          <w:tcPr>
            <w:tcW w:w="4678" w:type="dxa"/>
          </w:tcPr>
          <w:p w:rsidR="000A16A9" w:rsidRPr="00AB7C17" w:rsidRDefault="000C3B22" w:rsidP="000C3B22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Та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симланган фойда</w:t>
            </w:r>
          </w:p>
        </w:tc>
        <w:tc>
          <w:tcPr>
            <w:tcW w:w="2126" w:type="dxa"/>
          </w:tcPr>
          <w:p w:rsidR="000A16A9" w:rsidRPr="00AB7C17" w:rsidRDefault="000C3B22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2 569 315</w:t>
            </w:r>
          </w:p>
        </w:tc>
        <w:tc>
          <w:tcPr>
            <w:tcW w:w="1808" w:type="dxa"/>
          </w:tcPr>
          <w:p w:rsidR="000A16A9" w:rsidRPr="00AB7C17" w:rsidRDefault="000C3B22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2 002 509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28</w:t>
            </w:r>
          </w:p>
        </w:tc>
        <w:tc>
          <w:tcPr>
            <w:tcW w:w="4678" w:type="dxa"/>
          </w:tcPr>
          <w:p w:rsidR="000A16A9" w:rsidRPr="00AB7C17" w:rsidRDefault="007F535B" w:rsidP="000C3B22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Мулкчиларнинг капитали (двидентлар)</w:t>
            </w:r>
          </w:p>
        </w:tc>
        <w:tc>
          <w:tcPr>
            <w:tcW w:w="2126" w:type="dxa"/>
          </w:tcPr>
          <w:p w:rsidR="000A16A9" w:rsidRPr="00AB7C17" w:rsidRDefault="000A16A9" w:rsidP="000C3B22">
            <w:pPr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29</w:t>
            </w:r>
          </w:p>
        </w:tc>
        <w:tc>
          <w:tcPr>
            <w:tcW w:w="4678" w:type="dxa"/>
          </w:tcPr>
          <w:p w:rsidR="000A16A9" w:rsidRPr="00AB7C17" w:rsidRDefault="007F535B" w:rsidP="007F535B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Назоратсиз улушлар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30</w:t>
            </w:r>
          </w:p>
        </w:tc>
        <w:tc>
          <w:tcPr>
            <w:tcW w:w="4678" w:type="dxa"/>
          </w:tcPr>
          <w:p w:rsidR="000A16A9" w:rsidRPr="00AB7C17" w:rsidRDefault="007F535B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Жами ўз капитали</w:t>
            </w:r>
          </w:p>
        </w:tc>
        <w:tc>
          <w:tcPr>
            <w:tcW w:w="2126" w:type="dxa"/>
          </w:tcPr>
          <w:p w:rsidR="000A16A9" w:rsidRPr="00AB7C17" w:rsidRDefault="007F535B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3 371 375</w:t>
            </w:r>
          </w:p>
        </w:tc>
        <w:tc>
          <w:tcPr>
            <w:tcW w:w="1808" w:type="dxa"/>
          </w:tcPr>
          <w:p w:rsidR="000A16A9" w:rsidRPr="00AB7C17" w:rsidRDefault="007F535B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2870060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4678" w:type="dxa"/>
          </w:tcPr>
          <w:p w:rsidR="000A16A9" w:rsidRPr="00AB7C17" w:rsidRDefault="007F535B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Мажбуриятлар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4678" w:type="dxa"/>
          </w:tcPr>
          <w:p w:rsidR="000A16A9" w:rsidRPr="00AB7C17" w:rsidRDefault="007F535B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Узо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 xml:space="preserve"> муддатли мажбуриятлар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31</w:t>
            </w:r>
          </w:p>
        </w:tc>
        <w:tc>
          <w:tcPr>
            <w:tcW w:w="4678" w:type="dxa"/>
          </w:tcPr>
          <w:p w:rsidR="000A16A9" w:rsidRPr="00AB7C17" w:rsidRDefault="007F535B" w:rsidP="007F535B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Ишчиларни мукофотлаш узо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муддатли захиралар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32</w:t>
            </w:r>
          </w:p>
        </w:tc>
        <w:tc>
          <w:tcPr>
            <w:tcW w:w="4678" w:type="dxa"/>
          </w:tcPr>
          <w:p w:rsidR="000A16A9" w:rsidRPr="00AB7C17" w:rsidRDefault="007F535B" w:rsidP="007F535B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узо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муддатли захиралар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33</w:t>
            </w:r>
          </w:p>
        </w:tc>
        <w:tc>
          <w:tcPr>
            <w:tcW w:w="4678" w:type="dxa"/>
          </w:tcPr>
          <w:p w:rsidR="000A16A9" w:rsidRPr="00AB7C17" w:rsidRDefault="007F535B" w:rsidP="007F535B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Кечиктирилган соли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мажбуриятлари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7F535B" w:rsidRPr="00AB7C17" w:rsidRDefault="007F535B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34</w:t>
            </w:r>
          </w:p>
        </w:tc>
        <w:tc>
          <w:tcPr>
            <w:tcW w:w="4678" w:type="dxa"/>
          </w:tcPr>
          <w:p w:rsidR="000A16A9" w:rsidRPr="00AB7C17" w:rsidRDefault="007F535B" w:rsidP="007F535B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узо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муддатли молия мажбуриятлари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35</w:t>
            </w:r>
          </w:p>
        </w:tc>
        <w:tc>
          <w:tcPr>
            <w:tcW w:w="4678" w:type="dxa"/>
          </w:tcPr>
          <w:p w:rsidR="000A16A9" w:rsidRPr="00AB7C17" w:rsidRDefault="005337D0" w:rsidP="005337D0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узо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муддатли номолия мажбуриятлари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36</w:t>
            </w:r>
          </w:p>
        </w:tc>
        <w:tc>
          <w:tcPr>
            <w:tcW w:w="4678" w:type="dxa"/>
          </w:tcPr>
          <w:p w:rsidR="000A16A9" w:rsidRPr="00AB7C17" w:rsidRDefault="005337D0" w:rsidP="005337D0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Жами узо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 xml:space="preserve"> муддатли мажбуриятлар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4678" w:type="dxa"/>
          </w:tcPr>
          <w:p w:rsidR="000A16A9" w:rsidRPr="00AB7C17" w:rsidRDefault="005337D0" w:rsidP="00C21A1F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ис</w:t>
            </w:r>
            <w:r w:rsidRPr="00AB7C17">
              <w:rPr>
                <w:rFonts w:ascii="Arial Narrow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а муддатли мажбуриятлар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0A16A9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36</w:t>
            </w:r>
          </w:p>
        </w:tc>
        <w:tc>
          <w:tcPr>
            <w:tcW w:w="4678" w:type="dxa"/>
          </w:tcPr>
          <w:p w:rsidR="000A16A9" w:rsidRPr="00AB7C17" w:rsidRDefault="005337D0" w:rsidP="005337D0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Ишчиларни мукофотлаш учун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муддатли захиралар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37</w:t>
            </w:r>
          </w:p>
        </w:tc>
        <w:tc>
          <w:tcPr>
            <w:tcW w:w="4678" w:type="dxa"/>
          </w:tcPr>
          <w:p w:rsidR="000A16A9" w:rsidRPr="00AB7C17" w:rsidRDefault="005337D0" w:rsidP="005337D0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муддатли захиралар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38</w:t>
            </w:r>
          </w:p>
        </w:tc>
        <w:tc>
          <w:tcPr>
            <w:tcW w:w="4678" w:type="dxa"/>
          </w:tcPr>
          <w:p w:rsidR="000A16A9" w:rsidRPr="00AB7C17" w:rsidRDefault="005337D0" w:rsidP="005337D0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Кридитор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арздорлик</w:t>
            </w:r>
          </w:p>
        </w:tc>
        <w:tc>
          <w:tcPr>
            <w:tcW w:w="2126" w:type="dxa"/>
          </w:tcPr>
          <w:p w:rsidR="000A16A9" w:rsidRPr="00AB7C17" w:rsidRDefault="005337D0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4 321 652</w:t>
            </w:r>
          </w:p>
        </w:tc>
        <w:tc>
          <w:tcPr>
            <w:tcW w:w="1808" w:type="dxa"/>
          </w:tcPr>
          <w:p w:rsidR="000A16A9" w:rsidRPr="00AB7C17" w:rsidRDefault="005337D0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3 219 120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lastRenderedPageBreak/>
              <w:t>39</w:t>
            </w:r>
          </w:p>
        </w:tc>
        <w:tc>
          <w:tcPr>
            <w:tcW w:w="4678" w:type="dxa"/>
          </w:tcPr>
          <w:p w:rsidR="000A16A9" w:rsidRPr="00AB7C17" w:rsidRDefault="005337D0" w:rsidP="005337D0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 Narrow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муддатли соли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лар бўйича мажбуриятлар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40</w:t>
            </w:r>
          </w:p>
        </w:tc>
        <w:tc>
          <w:tcPr>
            <w:tcW w:w="4678" w:type="dxa"/>
          </w:tcPr>
          <w:p w:rsidR="000A16A9" w:rsidRPr="00AB7C17" w:rsidRDefault="004F3D6D" w:rsidP="004F3D6D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муддатли молия мажбуриятлари 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41</w:t>
            </w:r>
          </w:p>
        </w:tc>
        <w:tc>
          <w:tcPr>
            <w:tcW w:w="4678" w:type="dxa"/>
          </w:tcPr>
          <w:p w:rsidR="000A16A9" w:rsidRPr="00AB7C17" w:rsidRDefault="004F3D6D" w:rsidP="004F3D6D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муддатли номолия мажбуриятлари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42</w:t>
            </w:r>
          </w:p>
        </w:tc>
        <w:tc>
          <w:tcPr>
            <w:tcW w:w="4678" w:type="dxa"/>
          </w:tcPr>
          <w:p w:rsidR="000A16A9" w:rsidRPr="00AB7C17" w:rsidRDefault="004F3D6D" w:rsidP="004F3D6D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Савдо учун ушлаб олинадиган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муддатли мажбуриятлар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43</w:t>
            </w:r>
          </w:p>
        </w:tc>
        <w:tc>
          <w:tcPr>
            <w:tcW w:w="4678" w:type="dxa"/>
          </w:tcPr>
          <w:p w:rsidR="000A16A9" w:rsidRPr="00AB7C17" w:rsidRDefault="004F3D6D" w:rsidP="004F3D6D">
            <w:pPr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 Narrow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муддатли мажбуриятлар</w:t>
            </w:r>
          </w:p>
        </w:tc>
        <w:tc>
          <w:tcPr>
            <w:tcW w:w="2126" w:type="dxa"/>
          </w:tcPr>
          <w:p w:rsidR="000A16A9" w:rsidRPr="00AB7C17" w:rsidRDefault="00A0576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4 321 652</w:t>
            </w:r>
          </w:p>
        </w:tc>
        <w:tc>
          <w:tcPr>
            <w:tcW w:w="1808" w:type="dxa"/>
          </w:tcPr>
          <w:p w:rsidR="000A16A9" w:rsidRPr="00AB7C17" w:rsidRDefault="00A05769" w:rsidP="00AF21BC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3 219 120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44</w:t>
            </w:r>
          </w:p>
        </w:tc>
        <w:tc>
          <w:tcPr>
            <w:tcW w:w="4678" w:type="dxa"/>
          </w:tcPr>
          <w:p w:rsidR="000A16A9" w:rsidRPr="00AB7C17" w:rsidRDefault="004F3D6D" w:rsidP="00A05769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 xml:space="preserve">Жами 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ис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а муддатли мажбуриятлар</w:t>
            </w:r>
          </w:p>
        </w:tc>
        <w:tc>
          <w:tcPr>
            <w:tcW w:w="2126" w:type="dxa"/>
          </w:tcPr>
          <w:p w:rsidR="000A16A9" w:rsidRPr="00AB7C17" w:rsidRDefault="00A0576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4 321 652</w:t>
            </w:r>
          </w:p>
        </w:tc>
        <w:tc>
          <w:tcPr>
            <w:tcW w:w="1808" w:type="dxa"/>
          </w:tcPr>
          <w:p w:rsidR="000A16A9" w:rsidRPr="00AB7C17" w:rsidRDefault="00A0576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3 219 120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45</w:t>
            </w:r>
          </w:p>
        </w:tc>
        <w:tc>
          <w:tcPr>
            <w:tcW w:w="4678" w:type="dxa"/>
          </w:tcPr>
          <w:p w:rsidR="000A16A9" w:rsidRPr="00AB7C17" w:rsidRDefault="004F3D6D" w:rsidP="00A05769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Жами мажбуриятлар</w:t>
            </w:r>
          </w:p>
        </w:tc>
        <w:tc>
          <w:tcPr>
            <w:tcW w:w="2126" w:type="dxa"/>
          </w:tcPr>
          <w:p w:rsidR="000A16A9" w:rsidRPr="00AB7C17" w:rsidRDefault="00A0576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7 693 027</w:t>
            </w:r>
          </w:p>
        </w:tc>
        <w:tc>
          <w:tcPr>
            <w:tcW w:w="1808" w:type="dxa"/>
          </w:tcPr>
          <w:p w:rsidR="000A16A9" w:rsidRPr="00AB7C17" w:rsidRDefault="00A0576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6 089 180</w:t>
            </w:r>
          </w:p>
        </w:tc>
      </w:tr>
      <w:tr w:rsidR="000A16A9" w:rsidRPr="00AB7C17" w:rsidTr="00AF21BC">
        <w:tc>
          <w:tcPr>
            <w:tcW w:w="959" w:type="dxa"/>
          </w:tcPr>
          <w:p w:rsidR="000A16A9" w:rsidRPr="00AB7C17" w:rsidRDefault="001E7C4D" w:rsidP="00AB7C17">
            <w:pPr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46</w:t>
            </w:r>
          </w:p>
        </w:tc>
        <w:tc>
          <w:tcPr>
            <w:tcW w:w="4678" w:type="dxa"/>
          </w:tcPr>
          <w:p w:rsidR="000A16A9" w:rsidRPr="00AB7C17" w:rsidRDefault="004F3D6D" w:rsidP="00A05769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Капитал ва мажбурий мажбуриятлар</w:t>
            </w:r>
          </w:p>
        </w:tc>
        <w:tc>
          <w:tcPr>
            <w:tcW w:w="2126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808" w:type="dxa"/>
          </w:tcPr>
          <w:p w:rsidR="000A16A9" w:rsidRPr="00AB7C17" w:rsidRDefault="000A16A9" w:rsidP="00AF21BC">
            <w:pPr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</w:tbl>
    <w:p w:rsidR="006757A5" w:rsidRPr="00AB7C17" w:rsidRDefault="006757A5" w:rsidP="004A272E">
      <w:pPr>
        <w:ind w:firstLine="567"/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6757A5" w:rsidRPr="00AB7C17" w:rsidRDefault="006757A5" w:rsidP="006757A5">
      <w:pPr>
        <w:rPr>
          <w:rFonts w:ascii="Arial Narrow" w:hAnsi="Arial Narrow" w:cs="Arial"/>
          <w:lang w:val="uz-Cyrl-UZ"/>
        </w:rPr>
      </w:pPr>
    </w:p>
    <w:p w:rsidR="001A0243" w:rsidRPr="00AB7C17" w:rsidRDefault="006757A5" w:rsidP="006757A5">
      <w:pPr>
        <w:tabs>
          <w:tab w:val="left" w:pos="1275"/>
        </w:tabs>
        <w:rPr>
          <w:rFonts w:ascii="Arial Narrow" w:hAnsi="Arial Narrow" w:cs="Arial"/>
          <w:lang w:val="uz-Cyrl-UZ"/>
        </w:rPr>
      </w:pPr>
      <w:r w:rsidRPr="00AB7C17">
        <w:rPr>
          <w:rFonts w:ascii="Arial Narrow" w:hAnsi="Arial Narrow" w:cs="Arial"/>
          <w:lang w:val="uz-Cyrl-UZ"/>
        </w:rPr>
        <w:tab/>
      </w:r>
    </w:p>
    <w:p w:rsidR="00AB7C17" w:rsidRDefault="00AB7C17" w:rsidP="00D150B0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Latn-UZ"/>
        </w:rPr>
      </w:pPr>
    </w:p>
    <w:p w:rsidR="00AB7C17" w:rsidRDefault="00AB7C17" w:rsidP="00D150B0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Latn-UZ"/>
        </w:rPr>
      </w:pPr>
    </w:p>
    <w:p w:rsidR="00AB7C17" w:rsidRDefault="00AB7C17" w:rsidP="00D150B0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Latn-UZ"/>
        </w:rPr>
      </w:pPr>
    </w:p>
    <w:p w:rsidR="00AB7C17" w:rsidRDefault="00AB7C17" w:rsidP="00D150B0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Latn-UZ"/>
        </w:rPr>
      </w:pPr>
    </w:p>
    <w:p w:rsidR="00AB7C17" w:rsidRDefault="00AB7C17" w:rsidP="00D150B0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Latn-UZ"/>
        </w:rPr>
      </w:pPr>
    </w:p>
    <w:p w:rsidR="00D150B0" w:rsidRPr="00AB7C17" w:rsidRDefault="006757A5" w:rsidP="00D150B0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Cyrl-UZ"/>
        </w:rPr>
      </w:pPr>
      <w:r w:rsidRPr="00AB7C17">
        <w:rPr>
          <w:rFonts w:ascii="Arial Narrow" w:hAnsi="Arial Narrow" w:cs="Arial"/>
          <w:b/>
          <w:sz w:val="28"/>
          <w:szCs w:val="28"/>
          <w:lang w:val="uz-Cyrl-UZ"/>
        </w:rPr>
        <w:lastRenderedPageBreak/>
        <w:t>2016 йил бўйича фойда, зарар ва бош</w:t>
      </w:r>
      <w:r w:rsidRPr="00AB7C17">
        <w:rPr>
          <w:rFonts w:ascii="Arial" w:hAnsi="Arial" w:cs="Arial"/>
          <w:b/>
          <w:sz w:val="28"/>
          <w:szCs w:val="28"/>
          <w:lang w:val="uz-Cyrl-UZ"/>
        </w:rPr>
        <w:t>қ</w:t>
      </w:r>
      <w:r w:rsidRPr="00AB7C17">
        <w:rPr>
          <w:rFonts w:ascii="Arial Narrow" w:hAnsi="Arial Narrow" w:cs="Arial"/>
          <w:b/>
          <w:sz w:val="28"/>
          <w:szCs w:val="28"/>
          <w:lang w:val="uz-Cyrl-UZ"/>
        </w:rPr>
        <w:t>а йи</w:t>
      </w:r>
      <w:r w:rsidRPr="00AB7C17">
        <w:rPr>
          <w:rFonts w:ascii="Arial" w:hAnsi="Arial" w:cs="Arial"/>
          <w:b/>
          <w:sz w:val="28"/>
          <w:szCs w:val="28"/>
          <w:lang w:val="uz-Cyrl-UZ"/>
        </w:rPr>
        <w:t>ғ</w:t>
      </w:r>
      <w:r w:rsidRPr="00AB7C17">
        <w:rPr>
          <w:rFonts w:ascii="Arial Narrow" w:hAnsi="Arial Narrow" w:cs="Arial"/>
          <w:b/>
          <w:sz w:val="28"/>
          <w:szCs w:val="28"/>
          <w:lang w:val="uz-Cyrl-UZ"/>
        </w:rPr>
        <w:t xml:space="preserve">ма молия натижаларининг </w:t>
      </w:r>
      <w:r w:rsidR="00D150B0" w:rsidRPr="00AB7C17">
        <w:rPr>
          <w:rFonts w:ascii="Arial Narrow" w:hAnsi="Arial Narrow" w:cs="Arial"/>
          <w:b/>
          <w:sz w:val="28"/>
          <w:szCs w:val="28"/>
          <w:lang w:val="uz-Cyrl-UZ"/>
        </w:rPr>
        <w:t>компонентлари бўйича хисобот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409"/>
        <w:gridCol w:w="2092"/>
      </w:tblGrid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№</w:t>
            </w:r>
          </w:p>
        </w:tc>
        <w:tc>
          <w:tcPr>
            <w:tcW w:w="4253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Кўрсатгичлар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2016 йил учун</w:t>
            </w: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2015 йил учун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Тушум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18 399 646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16 824 503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Сотув таннархи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12 223 731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10 495 001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Ялпи фойда (зарар) (1-2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аторлар)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6 175 915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6 329 502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Давр харажатлари (5-6-7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аторлар)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5 482 314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5 934 810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Реализация харажатлари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Мамурий харажатлар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431 627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343 277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7</w:t>
            </w:r>
          </w:p>
        </w:tc>
        <w:tc>
          <w:tcPr>
            <w:tcW w:w="4253" w:type="dxa"/>
          </w:tcPr>
          <w:p w:rsidR="00526B32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харажатлар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5 050 687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5 591 533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8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даромадлар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2 636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3 336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9</w:t>
            </w:r>
          </w:p>
        </w:tc>
        <w:tc>
          <w:tcPr>
            <w:tcW w:w="4253" w:type="dxa"/>
          </w:tcPr>
          <w:p w:rsidR="00D150B0" w:rsidRPr="00AB7C17" w:rsidRDefault="00526B32" w:rsidP="00526B3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Асосий фаолиятдан фойда</w:t>
            </w:r>
            <w:r w:rsidR="00562182" w:rsidRPr="00AB7C17">
              <w:rPr>
                <w:rFonts w:ascii="Arial Narrow" w:hAnsi="Arial Narrow" w:cs="Arial"/>
                <w:lang w:val="uz-Cyrl-UZ"/>
              </w:rPr>
              <w:t xml:space="preserve"> (зарур)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696 237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398 028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10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Молия фаолиятидан даромадлар (11-12-13-14-15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аторлар)  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11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Двидент кўринишидаги даромад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12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Фоиз кўринишидаги даромад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13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Молия ижарасидан даромад 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14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Валюта курси фар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идан даромад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15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Молия фаолиятидан келган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даромад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16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Молиялашга бўлган харажатлар (17-18-19-20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аторлар)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17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Фоизлар кўринишидаги харажатлар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18</w:t>
            </w:r>
          </w:p>
        </w:tc>
        <w:tc>
          <w:tcPr>
            <w:tcW w:w="4253" w:type="dxa"/>
          </w:tcPr>
          <w:p w:rsidR="00D150B0" w:rsidRPr="00AB7C17" w:rsidRDefault="00562182" w:rsidP="00562182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Молия арендаси бўйича фоиз кўринишидаги</w:t>
            </w:r>
            <w:r w:rsidR="00E94CFC" w:rsidRPr="00AB7C17">
              <w:rPr>
                <w:rFonts w:ascii="Arial Narrow" w:hAnsi="Arial Narrow" w:cs="Arial"/>
                <w:lang w:val="uz-Cyrl-UZ"/>
              </w:rPr>
              <w:t xml:space="preserve"> харажатлар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19</w:t>
            </w:r>
          </w:p>
        </w:tc>
        <w:tc>
          <w:tcPr>
            <w:tcW w:w="4253" w:type="dxa"/>
          </w:tcPr>
          <w:p w:rsidR="00D150B0" w:rsidRPr="00AB7C17" w:rsidRDefault="00E94CFC" w:rsidP="00E94CF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Валюта курси фар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идан зарар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20</w:t>
            </w:r>
          </w:p>
        </w:tc>
        <w:tc>
          <w:tcPr>
            <w:tcW w:w="4253" w:type="dxa"/>
          </w:tcPr>
          <w:p w:rsidR="00D150B0" w:rsidRPr="00AB7C17" w:rsidRDefault="00E94CFC" w:rsidP="00E94CF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Молия фаолияти бўйича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харажатлар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21</w:t>
            </w:r>
          </w:p>
        </w:tc>
        <w:tc>
          <w:tcPr>
            <w:tcW w:w="4253" w:type="dxa"/>
          </w:tcPr>
          <w:p w:rsidR="00D150B0" w:rsidRPr="00AB7C17" w:rsidRDefault="00E94CFC" w:rsidP="00E94CF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Ассоциялашган компаниялар ва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ўшма корхоналарнинг улуш услуби билан хисобланган фойда (зарар) улуши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22</w:t>
            </w:r>
          </w:p>
        </w:tc>
        <w:tc>
          <w:tcPr>
            <w:tcW w:w="4253" w:type="dxa"/>
          </w:tcPr>
          <w:p w:rsidR="00D150B0" w:rsidRPr="00AB7C17" w:rsidRDefault="00E94CFC" w:rsidP="00E94CF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Соли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дан олдин фойда (зарар)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696 237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398 028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23</w:t>
            </w:r>
          </w:p>
        </w:tc>
        <w:tc>
          <w:tcPr>
            <w:tcW w:w="4253" w:type="dxa"/>
          </w:tcPr>
          <w:p w:rsidR="00D150B0" w:rsidRPr="00AB7C17" w:rsidRDefault="00E94CFC" w:rsidP="00E94CF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Фойда соли</w:t>
            </w:r>
            <w:r w:rsidRPr="00AB7C17">
              <w:rPr>
                <w:rFonts w:ascii="Arial" w:hAnsi="Arial" w:cs="Arial"/>
                <w:lang w:val="uz-Cyrl-UZ"/>
              </w:rPr>
              <w:t>ғ</w:t>
            </w:r>
            <w:r w:rsidRPr="00AB7C17">
              <w:rPr>
                <w:rFonts w:ascii="Arial Narrow" w:hAnsi="Arial Narrow" w:cs="Arial"/>
                <w:lang w:val="uz-Cyrl-UZ"/>
              </w:rPr>
              <w:t>и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80 143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57 340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24</w:t>
            </w:r>
          </w:p>
        </w:tc>
        <w:tc>
          <w:tcPr>
            <w:tcW w:w="4253" w:type="dxa"/>
          </w:tcPr>
          <w:p w:rsidR="00D150B0" w:rsidRPr="00AB7C17" w:rsidRDefault="00E94CFC" w:rsidP="00E94CF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Фойдадан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соли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ва йи</w:t>
            </w:r>
            <w:r w:rsidRPr="00AB7C17">
              <w:rPr>
                <w:rFonts w:ascii="Arial" w:hAnsi="Arial" w:cs="Arial"/>
                <w:lang w:val="uz-Cyrl-UZ"/>
              </w:rPr>
              <w:t>ғ</w:t>
            </w:r>
            <w:r w:rsidRPr="00AB7C17">
              <w:rPr>
                <w:rFonts w:ascii="Arial Narrow" w:hAnsi="Arial Narrow" w:cs="Arial"/>
                <w:lang w:val="uz-Cyrl-UZ"/>
              </w:rPr>
              <w:t>имлар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49 288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24 672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25</w:t>
            </w:r>
          </w:p>
        </w:tc>
        <w:tc>
          <w:tcPr>
            <w:tcW w:w="4253" w:type="dxa"/>
          </w:tcPr>
          <w:p w:rsidR="00D150B0" w:rsidRPr="00AB7C17" w:rsidRDefault="00E94CFC" w:rsidP="00E94CF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Соф фойда</w:t>
            </w:r>
            <w:r w:rsidRPr="00AB7C17">
              <w:rPr>
                <w:rFonts w:ascii="Arial Narrow" w:hAnsi="Arial Narrow" w:cs="Arial"/>
                <w:lang w:val="en-US"/>
              </w:rPr>
              <w:t xml:space="preserve"> / </w:t>
            </w:r>
            <w:r w:rsidRPr="00AB7C17">
              <w:rPr>
                <w:rFonts w:ascii="Arial Narrow" w:hAnsi="Arial Narrow" w:cs="Arial"/>
                <w:lang w:val="uz-Cyrl-UZ"/>
              </w:rPr>
              <w:t>зарар</w:t>
            </w:r>
          </w:p>
        </w:tc>
        <w:tc>
          <w:tcPr>
            <w:tcW w:w="2409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566 806</w:t>
            </w:r>
          </w:p>
        </w:tc>
        <w:tc>
          <w:tcPr>
            <w:tcW w:w="2092" w:type="dxa"/>
          </w:tcPr>
          <w:p w:rsidR="00D150B0" w:rsidRPr="00AB7C17" w:rsidRDefault="00736528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316 016</w:t>
            </w: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26</w:t>
            </w:r>
          </w:p>
        </w:tc>
        <w:tc>
          <w:tcPr>
            <w:tcW w:w="4253" w:type="dxa"/>
          </w:tcPr>
          <w:p w:rsidR="00D150B0" w:rsidRPr="00AB7C17" w:rsidRDefault="00E94CFC" w:rsidP="009479EE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й</w:t>
            </w:r>
            <w:r w:rsidR="009479EE" w:rsidRPr="00AB7C17">
              <w:rPr>
                <w:rFonts w:ascii="Arial Narrow" w:hAnsi="Arial Narrow" w:cs="Arial"/>
                <w:lang w:val="uz-Latn-UZ"/>
              </w:rPr>
              <w:t>и</w:t>
            </w:r>
            <w:r w:rsidRPr="00AB7C17">
              <w:rPr>
                <w:rFonts w:ascii="Arial Narrow" w:hAnsi="Arial" w:cs="Arial"/>
                <w:lang w:val="uz-Cyrl-UZ"/>
              </w:rPr>
              <w:t>ғ</w:t>
            </w:r>
            <w:r w:rsidRPr="00AB7C17">
              <w:rPr>
                <w:rFonts w:ascii="Arial Narrow" w:hAnsi="Arial Narrow" w:cs="Arial"/>
                <w:lang w:val="uz-Cyrl-UZ"/>
              </w:rPr>
              <w:t>ма даромадлар (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айта бахолаш бўйича захирани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айтаришдан</w:t>
            </w:r>
            <w:r w:rsidR="006A200C" w:rsidRPr="00AB7C17">
              <w:rPr>
                <w:rFonts w:ascii="Arial Narrow" w:hAnsi="Arial Narrow" w:cs="Arial"/>
                <w:lang w:val="uz-Cyrl-UZ"/>
              </w:rPr>
              <w:t xml:space="preserve"> келган даромадлар)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27</w:t>
            </w:r>
          </w:p>
        </w:tc>
        <w:tc>
          <w:tcPr>
            <w:tcW w:w="4253" w:type="dxa"/>
          </w:tcPr>
          <w:p w:rsidR="00D150B0" w:rsidRPr="00AB7C17" w:rsidRDefault="006A200C" w:rsidP="006A200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Гумон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арзлар бўйича захирани айириш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150B0" w:rsidRPr="00AB7C17" w:rsidTr="00D150B0">
        <w:tc>
          <w:tcPr>
            <w:tcW w:w="817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28</w:t>
            </w:r>
          </w:p>
        </w:tc>
        <w:tc>
          <w:tcPr>
            <w:tcW w:w="4253" w:type="dxa"/>
          </w:tcPr>
          <w:p w:rsidR="00D150B0" w:rsidRPr="00AB7C17" w:rsidRDefault="006A200C" w:rsidP="006A200C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Жами йи</w:t>
            </w:r>
            <w:r w:rsidRPr="00AB7C17">
              <w:rPr>
                <w:rFonts w:ascii="Arial" w:hAnsi="Arial" w:cs="Arial"/>
                <w:lang w:val="uz-Cyrl-UZ"/>
              </w:rPr>
              <w:t>ғ</w:t>
            </w:r>
            <w:r w:rsidRPr="00AB7C17">
              <w:rPr>
                <w:rFonts w:ascii="Arial Narrow" w:hAnsi="Arial Narrow" w:cs="Arial"/>
                <w:lang w:val="uz-Cyrl-UZ"/>
              </w:rPr>
              <w:t>ма даромад</w:t>
            </w:r>
          </w:p>
        </w:tc>
        <w:tc>
          <w:tcPr>
            <w:tcW w:w="2409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2092" w:type="dxa"/>
          </w:tcPr>
          <w:p w:rsidR="00D150B0" w:rsidRPr="00AB7C17" w:rsidRDefault="00D150B0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</w:tbl>
    <w:p w:rsidR="00D150B0" w:rsidRPr="00AB7C17" w:rsidRDefault="00D150B0" w:rsidP="006757A5">
      <w:pPr>
        <w:tabs>
          <w:tab w:val="left" w:pos="1275"/>
        </w:tabs>
        <w:jc w:val="center"/>
        <w:rPr>
          <w:rFonts w:ascii="Arial Narrow" w:hAnsi="Arial Narrow" w:cs="Arial"/>
          <w:b/>
          <w:lang w:val="uz-Cyrl-UZ"/>
        </w:rPr>
      </w:pPr>
    </w:p>
    <w:p w:rsidR="00191002" w:rsidRPr="00AB7C17" w:rsidRDefault="00191002" w:rsidP="006757A5">
      <w:pPr>
        <w:tabs>
          <w:tab w:val="left" w:pos="1275"/>
        </w:tabs>
        <w:jc w:val="center"/>
        <w:rPr>
          <w:rFonts w:ascii="Arial Narrow" w:hAnsi="Arial Narrow" w:cs="Arial"/>
          <w:b/>
          <w:lang w:val="uz-Cyrl-UZ"/>
        </w:rPr>
      </w:pPr>
    </w:p>
    <w:p w:rsidR="00191002" w:rsidRPr="00AB7C17" w:rsidRDefault="00191002" w:rsidP="006757A5">
      <w:pPr>
        <w:tabs>
          <w:tab w:val="left" w:pos="1275"/>
        </w:tabs>
        <w:jc w:val="center"/>
        <w:rPr>
          <w:rFonts w:ascii="Arial Narrow" w:hAnsi="Arial Narrow" w:cs="Arial"/>
          <w:b/>
          <w:lang w:val="uz-Cyrl-UZ"/>
        </w:rPr>
      </w:pPr>
    </w:p>
    <w:p w:rsidR="00191002" w:rsidRPr="00AB7C17" w:rsidRDefault="00191002" w:rsidP="006757A5">
      <w:pPr>
        <w:tabs>
          <w:tab w:val="left" w:pos="1275"/>
        </w:tabs>
        <w:jc w:val="center"/>
        <w:rPr>
          <w:rFonts w:ascii="Arial Narrow" w:hAnsi="Arial Narrow" w:cs="Arial"/>
          <w:b/>
          <w:lang w:val="uz-Cyrl-UZ"/>
        </w:rPr>
      </w:pPr>
    </w:p>
    <w:p w:rsidR="00191002" w:rsidRPr="00AB7C17" w:rsidRDefault="00191002" w:rsidP="006757A5">
      <w:pPr>
        <w:tabs>
          <w:tab w:val="left" w:pos="1275"/>
        </w:tabs>
        <w:jc w:val="center"/>
        <w:rPr>
          <w:rFonts w:ascii="Arial Narrow" w:hAnsi="Arial Narrow" w:cs="Arial"/>
          <w:b/>
          <w:lang w:val="uz-Cyrl-UZ"/>
        </w:rPr>
      </w:pPr>
    </w:p>
    <w:p w:rsidR="00191002" w:rsidRPr="00AB7C17" w:rsidRDefault="00191002" w:rsidP="006757A5">
      <w:pPr>
        <w:tabs>
          <w:tab w:val="left" w:pos="1275"/>
        </w:tabs>
        <w:jc w:val="center"/>
        <w:rPr>
          <w:rFonts w:ascii="Arial Narrow" w:hAnsi="Arial Narrow" w:cs="Arial"/>
          <w:b/>
          <w:lang w:val="uz-Cyrl-UZ"/>
        </w:rPr>
      </w:pPr>
    </w:p>
    <w:p w:rsidR="003F24FA" w:rsidRPr="00AB7C17" w:rsidRDefault="003F24FA" w:rsidP="003F24FA">
      <w:pPr>
        <w:tabs>
          <w:tab w:val="left" w:pos="1275"/>
        </w:tabs>
        <w:rPr>
          <w:rFonts w:ascii="Arial Narrow" w:hAnsi="Arial Narrow" w:cs="Arial"/>
          <w:b/>
          <w:lang w:val="uz-Cyrl-UZ"/>
        </w:rPr>
      </w:pPr>
    </w:p>
    <w:p w:rsidR="00AB7C17" w:rsidRDefault="00AB7C17" w:rsidP="003F24FA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Latn-UZ"/>
        </w:rPr>
      </w:pPr>
    </w:p>
    <w:p w:rsidR="00191002" w:rsidRPr="00AB7C17" w:rsidRDefault="0010651B" w:rsidP="003F24FA">
      <w:pPr>
        <w:tabs>
          <w:tab w:val="left" w:pos="1275"/>
        </w:tabs>
        <w:jc w:val="center"/>
        <w:rPr>
          <w:rFonts w:ascii="Arial Narrow" w:hAnsi="Arial Narrow" w:cs="Arial"/>
          <w:b/>
          <w:sz w:val="28"/>
          <w:szCs w:val="28"/>
          <w:lang w:val="uz-Cyrl-UZ"/>
        </w:rPr>
      </w:pPr>
      <w:r w:rsidRPr="00AB7C17">
        <w:rPr>
          <w:rFonts w:ascii="Arial Narrow" w:hAnsi="Arial Narrow" w:cs="Arial"/>
          <w:b/>
          <w:sz w:val="28"/>
          <w:szCs w:val="28"/>
          <w:lang w:val="uz-Cyrl-UZ"/>
        </w:rPr>
        <w:lastRenderedPageBreak/>
        <w:t>2016 йил бўйича пул о</w:t>
      </w:r>
      <w:r w:rsidRPr="00AB7C17">
        <w:rPr>
          <w:rFonts w:ascii="Arial" w:hAnsi="Arial" w:cs="Arial"/>
          <w:b/>
          <w:sz w:val="28"/>
          <w:szCs w:val="28"/>
          <w:lang w:val="uz-Cyrl-UZ"/>
        </w:rPr>
        <w:t>қ</w:t>
      </w:r>
      <w:r w:rsidRPr="00AB7C17">
        <w:rPr>
          <w:rFonts w:ascii="Arial Narrow" w:hAnsi="Arial Narrow" w:cs="Arial"/>
          <w:b/>
          <w:sz w:val="28"/>
          <w:szCs w:val="28"/>
          <w:lang w:val="uz-Cyrl-UZ"/>
        </w:rPr>
        <w:t>имлари ха</w:t>
      </w:r>
      <w:r w:rsidRPr="00AB7C17">
        <w:rPr>
          <w:rFonts w:ascii="Arial" w:hAnsi="Arial" w:cs="Arial"/>
          <w:b/>
          <w:sz w:val="28"/>
          <w:szCs w:val="28"/>
          <w:lang w:val="uz-Cyrl-UZ"/>
        </w:rPr>
        <w:t>қ</w:t>
      </w:r>
      <w:r w:rsidRPr="00AB7C17">
        <w:rPr>
          <w:rFonts w:ascii="Arial Narrow" w:hAnsi="Arial Narrow" w:cs="Arial"/>
          <w:b/>
          <w:sz w:val="28"/>
          <w:szCs w:val="28"/>
          <w:lang w:val="uz-Cyrl-UZ"/>
        </w:rPr>
        <w:t>ида хисобот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418"/>
        <w:gridCol w:w="1276"/>
        <w:gridCol w:w="1417"/>
        <w:gridCol w:w="1383"/>
      </w:tblGrid>
      <w:tr w:rsidR="00676415" w:rsidRPr="00AB7C17" w:rsidTr="00676415">
        <w:tc>
          <w:tcPr>
            <w:tcW w:w="534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№</w:t>
            </w:r>
          </w:p>
        </w:tc>
        <w:tc>
          <w:tcPr>
            <w:tcW w:w="3543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Кўрсатгичлар номи</w:t>
            </w:r>
          </w:p>
        </w:tc>
        <w:tc>
          <w:tcPr>
            <w:tcW w:w="2694" w:type="dxa"/>
            <w:gridSpan w:val="2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2016 йил</w:t>
            </w:r>
          </w:p>
        </w:tc>
        <w:tc>
          <w:tcPr>
            <w:tcW w:w="2800" w:type="dxa"/>
            <w:gridSpan w:val="2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2015 йил</w:t>
            </w:r>
          </w:p>
        </w:tc>
      </w:tr>
      <w:tr w:rsidR="00676415" w:rsidRPr="00AB7C17" w:rsidTr="00DC3DB1">
        <w:tc>
          <w:tcPr>
            <w:tcW w:w="534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3543" w:type="dxa"/>
          </w:tcPr>
          <w:p w:rsidR="00676415" w:rsidRPr="00AB7C17" w:rsidRDefault="00676415" w:rsidP="008D7430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Операцион фаолият</w:t>
            </w:r>
          </w:p>
        </w:tc>
        <w:tc>
          <w:tcPr>
            <w:tcW w:w="1418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Кирим</w:t>
            </w:r>
          </w:p>
        </w:tc>
        <w:tc>
          <w:tcPr>
            <w:tcW w:w="1276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Чи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им</w:t>
            </w:r>
          </w:p>
        </w:tc>
        <w:tc>
          <w:tcPr>
            <w:tcW w:w="1417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Кирим</w:t>
            </w:r>
          </w:p>
        </w:tc>
        <w:tc>
          <w:tcPr>
            <w:tcW w:w="1383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Чи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>им</w:t>
            </w:r>
          </w:p>
        </w:tc>
      </w:tr>
      <w:tr w:rsidR="00FE4F91" w:rsidRPr="00AB7C17" w:rsidTr="00DC3DB1">
        <w:tc>
          <w:tcPr>
            <w:tcW w:w="534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3543" w:type="dxa"/>
            <w:vMerge w:val="restart"/>
          </w:tcPr>
          <w:p w:rsidR="00FE4F91" w:rsidRPr="00AB7C17" w:rsidRDefault="00FE4F91" w:rsidP="00DC3DB1">
            <w:pPr>
              <w:tabs>
                <w:tab w:val="left" w:pos="1275"/>
              </w:tabs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Реализациядан пул тушумлари</w:t>
            </w:r>
          </w:p>
        </w:tc>
        <w:tc>
          <w:tcPr>
            <w:tcW w:w="1418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FE4F91" w:rsidRPr="00AB7C17" w:rsidTr="00DC3DB1">
        <w:tc>
          <w:tcPr>
            <w:tcW w:w="534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</w:t>
            </w:r>
          </w:p>
        </w:tc>
        <w:tc>
          <w:tcPr>
            <w:tcW w:w="3543" w:type="dxa"/>
            <w:vMerge/>
          </w:tcPr>
          <w:p w:rsidR="00FE4F91" w:rsidRPr="00AB7C17" w:rsidRDefault="00FE4F91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1418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20 606 410</w:t>
            </w:r>
          </w:p>
        </w:tc>
        <w:tc>
          <w:tcPr>
            <w:tcW w:w="1276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417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16 496 457</w:t>
            </w:r>
          </w:p>
        </w:tc>
        <w:tc>
          <w:tcPr>
            <w:tcW w:w="1383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</w:tr>
      <w:tr w:rsidR="00676415" w:rsidRPr="00AB7C17" w:rsidTr="00DC3DB1">
        <w:tc>
          <w:tcPr>
            <w:tcW w:w="534" w:type="dxa"/>
          </w:tcPr>
          <w:p w:rsidR="00676415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</w:t>
            </w:r>
          </w:p>
        </w:tc>
        <w:tc>
          <w:tcPr>
            <w:tcW w:w="3543" w:type="dxa"/>
          </w:tcPr>
          <w:p w:rsidR="00676415" w:rsidRPr="00AB7C17" w:rsidRDefault="00DC3DB1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Таъминотчиларга пул тўловлари</w:t>
            </w:r>
          </w:p>
        </w:tc>
        <w:tc>
          <w:tcPr>
            <w:tcW w:w="1418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276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1 709 287</w:t>
            </w:r>
          </w:p>
        </w:tc>
        <w:tc>
          <w:tcPr>
            <w:tcW w:w="1417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383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1 088 194</w:t>
            </w:r>
          </w:p>
        </w:tc>
      </w:tr>
      <w:tr w:rsidR="00676415" w:rsidRPr="00AB7C17" w:rsidTr="00DC3DB1">
        <w:tc>
          <w:tcPr>
            <w:tcW w:w="534" w:type="dxa"/>
          </w:tcPr>
          <w:p w:rsidR="00676415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3</w:t>
            </w:r>
          </w:p>
        </w:tc>
        <w:tc>
          <w:tcPr>
            <w:tcW w:w="3543" w:type="dxa"/>
          </w:tcPr>
          <w:p w:rsidR="00676415" w:rsidRPr="00AB7C17" w:rsidRDefault="00DC3DB1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Персоналга ва улар номидан пул тўловлари</w:t>
            </w:r>
          </w:p>
        </w:tc>
        <w:tc>
          <w:tcPr>
            <w:tcW w:w="1418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12162 233</w:t>
            </w:r>
          </w:p>
        </w:tc>
        <w:tc>
          <w:tcPr>
            <w:tcW w:w="1417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383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9 584 259</w:t>
            </w:r>
          </w:p>
        </w:tc>
      </w:tr>
      <w:tr w:rsidR="00676415" w:rsidRPr="00AB7C17" w:rsidTr="00DC3DB1">
        <w:tc>
          <w:tcPr>
            <w:tcW w:w="534" w:type="dxa"/>
          </w:tcPr>
          <w:p w:rsidR="00676415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</w:t>
            </w:r>
          </w:p>
        </w:tc>
        <w:tc>
          <w:tcPr>
            <w:tcW w:w="3543" w:type="dxa"/>
          </w:tcPr>
          <w:p w:rsidR="00676415" w:rsidRPr="00AB7C17" w:rsidRDefault="00DC3DB1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пул тушумлари ва операцион фаолиятдан тўловлар</w:t>
            </w:r>
          </w:p>
        </w:tc>
        <w:tc>
          <w:tcPr>
            <w:tcW w:w="1418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166 652</w:t>
            </w:r>
          </w:p>
        </w:tc>
        <w:tc>
          <w:tcPr>
            <w:tcW w:w="1276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299 046</w:t>
            </w:r>
          </w:p>
        </w:tc>
        <w:tc>
          <w:tcPr>
            <w:tcW w:w="1417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149 960</w:t>
            </w:r>
          </w:p>
        </w:tc>
        <w:tc>
          <w:tcPr>
            <w:tcW w:w="1383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406 952</w:t>
            </w:r>
          </w:p>
        </w:tc>
      </w:tr>
      <w:tr w:rsidR="00676415" w:rsidRPr="00AB7C17" w:rsidTr="00DC3DB1">
        <w:tc>
          <w:tcPr>
            <w:tcW w:w="534" w:type="dxa"/>
          </w:tcPr>
          <w:p w:rsidR="00676415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</w:t>
            </w:r>
          </w:p>
        </w:tc>
        <w:tc>
          <w:tcPr>
            <w:tcW w:w="3543" w:type="dxa"/>
          </w:tcPr>
          <w:p w:rsidR="00676415" w:rsidRPr="00AB7C17" w:rsidRDefault="00DC3DB1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Операцион фаолиятдан жами соф пул кирими</w:t>
            </w:r>
            <w:r w:rsidR="00D05815" w:rsidRPr="00AB7C17">
              <w:rPr>
                <w:rFonts w:ascii="Arial Narrow" w:hAnsi="Arial Narrow" w:cs="Arial"/>
                <w:lang w:val="uz-Cyrl-UZ"/>
              </w:rPr>
              <w:t xml:space="preserve"> </w:t>
            </w:r>
            <w:r w:rsidR="00D05815" w:rsidRPr="00AB7C17">
              <w:rPr>
                <w:rFonts w:ascii="Arial Narrow" w:hAnsi="Arial Narrow" w:cs="Arial"/>
              </w:rPr>
              <w:t xml:space="preserve">/ </w:t>
            </w:r>
            <w:r w:rsidR="00D05815" w:rsidRPr="00AB7C17">
              <w:rPr>
                <w:rFonts w:ascii="Arial Narrow" w:hAnsi="Arial Narrow" w:cs="Arial"/>
                <w:lang w:val="uz-Cyrl-UZ"/>
              </w:rPr>
              <w:t>чи</w:t>
            </w:r>
            <w:r w:rsidR="00D05815" w:rsidRPr="00AB7C17">
              <w:rPr>
                <w:rFonts w:ascii="Arial" w:hAnsi="Arial" w:cs="Arial"/>
                <w:lang w:val="uz-Cyrl-UZ"/>
              </w:rPr>
              <w:t>қ</w:t>
            </w:r>
            <w:r w:rsidR="00D05815" w:rsidRPr="00AB7C17">
              <w:rPr>
                <w:rFonts w:ascii="Arial Narrow" w:hAnsi="Arial Narrow" w:cs="Arial"/>
                <w:lang w:val="uz-Cyrl-UZ"/>
              </w:rPr>
              <w:t>ими</w:t>
            </w:r>
          </w:p>
        </w:tc>
        <w:tc>
          <w:tcPr>
            <w:tcW w:w="1418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6 602 496</w:t>
            </w:r>
          </w:p>
        </w:tc>
        <w:tc>
          <w:tcPr>
            <w:tcW w:w="1276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1417" w:type="dxa"/>
          </w:tcPr>
          <w:p w:rsidR="00676415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5 567 012</w:t>
            </w:r>
          </w:p>
        </w:tc>
        <w:tc>
          <w:tcPr>
            <w:tcW w:w="1383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</w:tr>
      <w:tr w:rsidR="0000071E" w:rsidRPr="00AB7C17" w:rsidTr="00DC3DB1">
        <w:tc>
          <w:tcPr>
            <w:tcW w:w="534" w:type="dxa"/>
          </w:tcPr>
          <w:p w:rsidR="0000071E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3543" w:type="dxa"/>
          </w:tcPr>
          <w:p w:rsidR="0000071E" w:rsidRPr="00AB7C17" w:rsidRDefault="000777E0" w:rsidP="000777E0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Инновацион йўналиш</w:t>
            </w:r>
          </w:p>
        </w:tc>
        <w:tc>
          <w:tcPr>
            <w:tcW w:w="1418" w:type="dxa"/>
          </w:tcPr>
          <w:p w:rsidR="0000071E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1276" w:type="dxa"/>
          </w:tcPr>
          <w:p w:rsidR="0000071E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1417" w:type="dxa"/>
          </w:tcPr>
          <w:p w:rsidR="0000071E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1383" w:type="dxa"/>
          </w:tcPr>
          <w:p w:rsidR="0000071E" w:rsidRPr="00AB7C17" w:rsidRDefault="0000071E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</w:tr>
      <w:tr w:rsidR="00676415" w:rsidRPr="00AB7C17" w:rsidTr="00DC3DB1">
        <w:tc>
          <w:tcPr>
            <w:tcW w:w="534" w:type="dxa"/>
          </w:tcPr>
          <w:p w:rsidR="00676415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</w:t>
            </w:r>
          </w:p>
        </w:tc>
        <w:tc>
          <w:tcPr>
            <w:tcW w:w="3543" w:type="dxa"/>
          </w:tcPr>
          <w:p w:rsidR="00676415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Асосий воситаларни сотиш ва сотиб олиш</w:t>
            </w:r>
          </w:p>
        </w:tc>
        <w:tc>
          <w:tcPr>
            <w:tcW w:w="1418" w:type="dxa"/>
          </w:tcPr>
          <w:p w:rsidR="00676415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2 745</w:t>
            </w:r>
          </w:p>
        </w:tc>
        <w:tc>
          <w:tcPr>
            <w:tcW w:w="1276" w:type="dxa"/>
          </w:tcPr>
          <w:p w:rsidR="00676415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221 652</w:t>
            </w:r>
          </w:p>
        </w:tc>
        <w:tc>
          <w:tcPr>
            <w:tcW w:w="1417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1383" w:type="dxa"/>
          </w:tcPr>
          <w:p w:rsidR="00676415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13 946</w:t>
            </w:r>
          </w:p>
        </w:tc>
      </w:tr>
      <w:tr w:rsidR="00676415" w:rsidRPr="00AB7C17" w:rsidTr="00DC3DB1">
        <w:tc>
          <w:tcPr>
            <w:tcW w:w="534" w:type="dxa"/>
          </w:tcPr>
          <w:p w:rsidR="00676415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7</w:t>
            </w:r>
          </w:p>
        </w:tc>
        <w:tc>
          <w:tcPr>
            <w:tcW w:w="3543" w:type="dxa"/>
          </w:tcPr>
          <w:p w:rsidR="00676415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Номоддий активларни сотиш ва сотиб олиш</w:t>
            </w:r>
          </w:p>
        </w:tc>
        <w:tc>
          <w:tcPr>
            <w:tcW w:w="1418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676415" w:rsidRPr="00AB7C17" w:rsidRDefault="00676415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8</w:t>
            </w:r>
          </w:p>
        </w:tc>
        <w:tc>
          <w:tcPr>
            <w:tcW w:w="3543" w:type="dxa"/>
          </w:tcPr>
          <w:p w:rsidR="00DC3DB1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Узо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ва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а муддатли инвестицияларни сотиш ва сотиб олиш 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9</w:t>
            </w:r>
          </w:p>
        </w:tc>
        <w:tc>
          <w:tcPr>
            <w:tcW w:w="3543" w:type="dxa"/>
          </w:tcPr>
          <w:p w:rsidR="00DC3DB1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Инвеститцион фаолиятдан бўлган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пул тушумлари ва тўловлари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10</w:t>
            </w:r>
          </w:p>
        </w:tc>
        <w:tc>
          <w:tcPr>
            <w:tcW w:w="3543" w:type="dxa"/>
          </w:tcPr>
          <w:p w:rsidR="00DC3DB1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Инвестицион фаолиятдан бўлган соф пул кирими </w:t>
            </w:r>
            <w:r w:rsidRPr="00AB7C17">
              <w:rPr>
                <w:rFonts w:ascii="Arial Narrow" w:hAnsi="Arial Narrow" w:cs="Arial"/>
              </w:rPr>
              <w:t>/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чи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ими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218 907</w:t>
            </w: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13 946</w:t>
            </w:r>
          </w:p>
        </w:tc>
      </w:tr>
      <w:tr w:rsidR="00FE4F91" w:rsidRPr="00AB7C17" w:rsidTr="00DC3DB1">
        <w:tc>
          <w:tcPr>
            <w:tcW w:w="534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3543" w:type="dxa"/>
          </w:tcPr>
          <w:p w:rsidR="00FE4F91" w:rsidRPr="00AB7C17" w:rsidRDefault="000777E0" w:rsidP="000777E0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Молия йўналиши</w:t>
            </w:r>
          </w:p>
        </w:tc>
        <w:tc>
          <w:tcPr>
            <w:tcW w:w="1418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FE4F9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11</w:t>
            </w:r>
          </w:p>
        </w:tc>
        <w:tc>
          <w:tcPr>
            <w:tcW w:w="3543" w:type="dxa"/>
          </w:tcPr>
          <w:p w:rsidR="00DC3DB1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Олинган ва тўланган фоизлар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12</w:t>
            </w:r>
          </w:p>
        </w:tc>
        <w:tc>
          <w:tcPr>
            <w:tcW w:w="3543" w:type="dxa"/>
          </w:tcPr>
          <w:p w:rsidR="00DC3DB1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Олинган ва тўланган дивидентлар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13 418</w:t>
            </w: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13</w:t>
            </w:r>
          </w:p>
        </w:tc>
        <w:tc>
          <w:tcPr>
            <w:tcW w:w="3543" w:type="dxa"/>
          </w:tcPr>
          <w:p w:rsidR="00DC3DB1" w:rsidRPr="00AB7C17" w:rsidRDefault="00D05815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Акциялар чи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аришдан ёки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адан келиб тушган мабла</w:t>
            </w:r>
            <w:r w:rsidRPr="00AB7C17">
              <w:rPr>
                <w:rFonts w:ascii="Arial" w:hAnsi="Arial" w:cs="Arial"/>
                <w:lang w:val="uz-Cyrl-UZ"/>
              </w:rPr>
              <w:t>ғ</w:t>
            </w:r>
            <w:r w:rsidRPr="00AB7C17">
              <w:rPr>
                <w:rFonts w:ascii="Arial Narrow" w:hAnsi="Arial Narrow" w:cs="Arial"/>
                <w:lang w:val="uz-Cyrl-UZ"/>
              </w:rPr>
              <w:t>лар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14</w:t>
            </w:r>
          </w:p>
        </w:tc>
        <w:tc>
          <w:tcPr>
            <w:tcW w:w="3543" w:type="dxa"/>
          </w:tcPr>
          <w:p w:rsidR="00DC3DB1" w:rsidRPr="00AB7C17" w:rsidRDefault="00897A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Ўз акцияларини сотиб олишдаги пул тўловлари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15</w:t>
            </w:r>
          </w:p>
        </w:tc>
        <w:tc>
          <w:tcPr>
            <w:tcW w:w="3543" w:type="dxa"/>
          </w:tcPr>
          <w:p w:rsidR="00DC3DB1" w:rsidRPr="00AB7C17" w:rsidRDefault="00897A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Узо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 ва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ис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муддатли кредитлар бўйича пул тушумлари ва тўловлари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16</w:t>
            </w:r>
          </w:p>
        </w:tc>
        <w:tc>
          <w:tcPr>
            <w:tcW w:w="3543" w:type="dxa"/>
          </w:tcPr>
          <w:p w:rsidR="00DC3DB1" w:rsidRPr="00AB7C17" w:rsidRDefault="00897A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Молия арендаси бўйича пул тушумлари ва тўловлари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17</w:t>
            </w:r>
          </w:p>
        </w:tc>
        <w:tc>
          <w:tcPr>
            <w:tcW w:w="3543" w:type="dxa"/>
          </w:tcPr>
          <w:p w:rsidR="00DC3DB1" w:rsidRPr="00AB7C17" w:rsidRDefault="00897A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Молия фаолияти бўйича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пул тушумлари ва тўловлари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13 418</w:t>
            </w: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897AFA" w:rsidRPr="00AB7C17" w:rsidTr="00DC3DB1">
        <w:tc>
          <w:tcPr>
            <w:tcW w:w="534" w:type="dxa"/>
          </w:tcPr>
          <w:p w:rsidR="00897AFA" w:rsidRPr="00AB7C17" w:rsidRDefault="00897AFA" w:rsidP="00897AFA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18</w:t>
            </w:r>
          </w:p>
        </w:tc>
        <w:tc>
          <w:tcPr>
            <w:tcW w:w="3543" w:type="dxa"/>
          </w:tcPr>
          <w:p w:rsidR="00897AFA" w:rsidRPr="00AB7C17" w:rsidRDefault="00897A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Жами молия фаолияти бўйича соф пул кирими </w:t>
            </w:r>
            <w:r w:rsidRPr="00AB7C17">
              <w:rPr>
                <w:rFonts w:ascii="Arial Narrow" w:hAnsi="Arial Narrow" w:cs="Arial"/>
              </w:rPr>
              <w:t xml:space="preserve">/ </w:t>
            </w:r>
            <w:r w:rsidRPr="00AB7C17">
              <w:rPr>
                <w:rFonts w:ascii="Arial Narrow" w:hAnsi="Arial Narrow" w:cs="Arial"/>
                <w:lang w:val="uz-Cyrl-UZ"/>
              </w:rPr>
              <w:t>чи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ими</w:t>
            </w:r>
          </w:p>
        </w:tc>
        <w:tc>
          <w:tcPr>
            <w:tcW w:w="1418" w:type="dxa"/>
          </w:tcPr>
          <w:p w:rsidR="00897AFA" w:rsidRPr="00AB7C17" w:rsidRDefault="00897AFA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897AFA" w:rsidRPr="00AB7C17" w:rsidRDefault="00897AFA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897AFA" w:rsidRPr="00AB7C17" w:rsidRDefault="00897AFA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897AFA" w:rsidRPr="00AB7C17" w:rsidRDefault="00897AFA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</w:p>
        </w:tc>
        <w:tc>
          <w:tcPr>
            <w:tcW w:w="3543" w:type="dxa"/>
          </w:tcPr>
          <w:p w:rsidR="00DC3DB1" w:rsidRPr="00AB7C17" w:rsidRDefault="00897AFA" w:rsidP="00897AFA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Соли</w:t>
            </w:r>
            <w:r w:rsidRPr="00AB7C17">
              <w:rPr>
                <w:rFonts w:ascii="Arial" w:hAnsi="Arial" w:cs="Arial"/>
                <w:b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b/>
                <w:lang w:val="uz-Cyrl-UZ"/>
              </w:rPr>
              <w:t xml:space="preserve"> тўлаш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19</w:t>
            </w:r>
          </w:p>
        </w:tc>
        <w:tc>
          <w:tcPr>
            <w:tcW w:w="3543" w:type="dxa"/>
          </w:tcPr>
          <w:p w:rsidR="00DC3DB1" w:rsidRPr="00AB7C17" w:rsidRDefault="00897A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Тўланган фойда си</w:t>
            </w:r>
            <w:r w:rsidRPr="00AB7C17">
              <w:rPr>
                <w:rFonts w:ascii="Arial" w:hAnsi="Arial" w:cs="Arial"/>
                <w:lang w:val="uz-Cyrl-UZ"/>
              </w:rPr>
              <w:t>ғ</w:t>
            </w:r>
            <w:r w:rsidRPr="00AB7C17">
              <w:rPr>
                <w:rFonts w:ascii="Arial Narrow" w:hAnsi="Arial Narrow" w:cs="Arial"/>
                <w:lang w:val="uz-Cyrl-UZ"/>
              </w:rPr>
              <w:t>ими</w:t>
            </w:r>
          </w:p>
        </w:tc>
        <w:tc>
          <w:tcPr>
            <w:tcW w:w="1418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276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42 790</w:t>
            </w:r>
          </w:p>
        </w:tc>
        <w:tc>
          <w:tcPr>
            <w:tcW w:w="1417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383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90 809</w:t>
            </w: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20</w:t>
            </w:r>
          </w:p>
        </w:tc>
        <w:tc>
          <w:tcPr>
            <w:tcW w:w="3543" w:type="dxa"/>
          </w:tcPr>
          <w:p w:rsidR="00DC3DB1" w:rsidRPr="00AB7C17" w:rsidRDefault="003F24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Тўланган бош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 соли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лар</w:t>
            </w:r>
          </w:p>
        </w:tc>
        <w:tc>
          <w:tcPr>
            <w:tcW w:w="1418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276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6 381 938</w:t>
            </w:r>
          </w:p>
        </w:tc>
        <w:tc>
          <w:tcPr>
            <w:tcW w:w="1417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383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5 611 280</w:t>
            </w: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21</w:t>
            </w:r>
          </w:p>
        </w:tc>
        <w:tc>
          <w:tcPr>
            <w:tcW w:w="3543" w:type="dxa"/>
          </w:tcPr>
          <w:p w:rsidR="00DC3DB1" w:rsidRPr="00AB7C17" w:rsidRDefault="003F24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Жами: тўланган соли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 xml:space="preserve">лар (190-200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аторлар)</w:t>
            </w:r>
          </w:p>
        </w:tc>
        <w:tc>
          <w:tcPr>
            <w:tcW w:w="1418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276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6 424 728</w:t>
            </w:r>
          </w:p>
        </w:tc>
        <w:tc>
          <w:tcPr>
            <w:tcW w:w="1417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х</w:t>
            </w:r>
          </w:p>
        </w:tc>
        <w:tc>
          <w:tcPr>
            <w:tcW w:w="1383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5 702 089</w:t>
            </w: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22</w:t>
            </w:r>
          </w:p>
        </w:tc>
        <w:tc>
          <w:tcPr>
            <w:tcW w:w="3543" w:type="dxa"/>
          </w:tcPr>
          <w:p w:rsidR="00DC3DB1" w:rsidRPr="00AB7C17" w:rsidRDefault="003F24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Жами: молия-хўжалик фаолиятидан бўлган соф пул кирими </w:t>
            </w:r>
            <w:r w:rsidRPr="00AB7C17">
              <w:rPr>
                <w:rFonts w:ascii="Arial Narrow" w:hAnsi="Arial Narrow" w:cs="Arial"/>
              </w:rPr>
              <w:t xml:space="preserve">/ </w:t>
            </w:r>
            <w:r w:rsidRPr="00AB7C17">
              <w:rPr>
                <w:rFonts w:ascii="Arial Narrow" w:hAnsi="Arial Narrow" w:cs="Arial"/>
                <w:lang w:val="uz-Cyrl-UZ"/>
              </w:rPr>
              <w:t>чи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ими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54 557</w:t>
            </w: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149 023</w:t>
            </w: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23</w:t>
            </w:r>
          </w:p>
        </w:tc>
        <w:tc>
          <w:tcPr>
            <w:tcW w:w="3543" w:type="dxa"/>
          </w:tcPr>
          <w:p w:rsidR="00DC3DB1" w:rsidRPr="00AB7C17" w:rsidRDefault="003F24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 xml:space="preserve">Чет эл валютаси бўйича 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арорлар фар</w:t>
            </w:r>
            <w:r w:rsidRPr="00AB7C17">
              <w:rPr>
                <w:rFonts w:ascii="Arial" w:hAnsi="Arial" w:cs="Arial"/>
                <w:lang w:val="uz-Cyrl-UZ"/>
              </w:rPr>
              <w:t>қ</w:t>
            </w:r>
            <w:r w:rsidRPr="00AB7C17">
              <w:rPr>
                <w:rFonts w:ascii="Arial Narrow" w:hAnsi="Arial Narrow" w:cs="Arial"/>
                <w:lang w:val="uz-Cyrl-UZ"/>
              </w:rPr>
              <w:t>ининг сальдоси</w:t>
            </w:r>
          </w:p>
        </w:tc>
        <w:tc>
          <w:tcPr>
            <w:tcW w:w="1418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24</w:t>
            </w:r>
          </w:p>
        </w:tc>
        <w:tc>
          <w:tcPr>
            <w:tcW w:w="3543" w:type="dxa"/>
          </w:tcPr>
          <w:p w:rsidR="00DC3DB1" w:rsidRPr="00AB7C17" w:rsidRDefault="003F24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Йил бошидаги пул воситалари</w:t>
            </w:r>
          </w:p>
        </w:tc>
        <w:tc>
          <w:tcPr>
            <w:tcW w:w="1418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111 072</w:t>
            </w: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260 095</w:t>
            </w: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  <w:tr w:rsidR="00DC3DB1" w:rsidRPr="00AB7C17" w:rsidTr="00DC3DB1">
        <w:tc>
          <w:tcPr>
            <w:tcW w:w="534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25</w:t>
            </w:r>
          </w:p>
        </w:tc>
        <w:tc>
          <w:tcPr>
            <w:tcW w:w="3543" w:type="dxa"/>
          </w:tcPr>
          <w:p w:rsidR="00DC3DB1" w:rsidRPr="00AB7C17" w:rsidRDefault="003F24FA" w:rsidP="00DC3DB1">
            <w:pPr>
              <w:tabs>
                <w:tab w:val="left" w:pos="1275"/>
              </w:tabs>
              <w:rPr>
                <w:rFonts w:ascii="Arial Narrow" w:hAnsi="Arial Narrow" w:cs="Arial"/>
                <w:lang w:val="uz-Cyrl-UZ"/>
              </w:rPr>
            </w:pPr>
            <w:r w:rsidRPr="00AB7C17">
              <w:rPr>
                <w:rFonts w:ascii="Arial Narrow" w:hAnsi="Arial Narrow" w:cs="Arial"/>
                <w:lang w:val="uz-Cyrl-UZ"/>
              </w:rPr>
              <w:t>Йил охиридаги пул воситалари</w:t>
            </w:r>
          </w:p>
        </w:tc>
        <w:tc>
          <w:tcPr>
            <w:tcW w:w="1418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56 515</w:t>
            </w:r>
          </w:p>
        </w:tc>
        <w:tc>
          <w:tcPr>
            <w:tcW w:w="1276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  <w:tc>
          <w:tcPr>
            <w:tcW w:w="1417" w:type="dxa"/>
          </w:tcPr>
          <w:p w:rsidR="00DC3DB1" w:rsidRPr="00AB7C17" w:rsidRDefault="00FE4F9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  <w:r w:rsidRPr="00AB7C17">
              <w:rPr>
                <w:rFonts w:ascii="Arial Narrow" w:hAnsi="Arial Narrow" w:cs="Arial"/>
                <w:b/>
                <w:lang w:val="uz-Cyrl-UZ"/>
              </w:rPr>
              <w:t>111 072</w:t>
            </w:r>
          </w:p>
        </w:tc>
        <w:tc>
          <w:tcPr>
            <w:tcW w:w="1383" w:type="dxa"/>
          </w:tcPr>
          <w:p w:rsidR="00DC3DB1" w:rsidRPr="00AB7C17" w:rsidRDefault="00DC3DB1" w:rsidP="006757A5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lang w:val="uz-Cyrl-UZ"/>
              </w:rPr>
            </w:pPr>
          </w:p>
        </w:tc>
      </w:tr>
    </w:tbl>
    <w:p w:rsidR="00FE4F91" w:rsidRPr="00AB7C17" w:rsidRDefault="00FE4F91" w:rsidP="006757A5">
      <w:pPr>
        <w:tabs>
          <w:tab w:val="left" w:pos="1275"/>
        </w:tabs>
        <w:jc w:val="center"/>
        <w:rPr>
          <w:rFonts w:ascii="Arial Narrow" w:hAnsi="Arial Narrow" w:cs="Arial"/>
          <w:b/>
          <w:lang w:val="uz-Cyrl-UZ"/>
        </w:rPr>
      </w:pPr>
    </w:p>
    <w:p w:rsidR="00FE4F91" w:rsidRPr="00FE4F91" w:rsidRDefault="00FE4F91" w:rsidP="00FE4F91">
      <w:pPr>
        <w:rPr>
          <w:rFonts w:ascii="Arial" w:hAnsi="Arial" w:cs="Arial"/>
          <w:lang w:val="uz-Cyrl-UZ"/>
        </w:rPr>
      </w:pPr>
    </w:p>
    <w:p w:rsidR="00FE4F91" w:rsidRPr="00FE4F91" w:rsidRDefault="00FE4F91" w:rsidP="00FE4F91">
      <w:pPr>
        <w:rPr>
          <w:rFonts w:ascii="Arial" w:hAnsi="Arial" w:cs="Arial"/>
          <w:lang w:val="uz-Cyrl-UZ"/>
        </w:rPr>
      </w:pPr>
    </w:p>
    <w:p w:rsidR="00282836" w:rsidRPr="00C77C46" w:rsidRDefault="00282836" w:rsidP="00282836">
      <w:pPr>
        <w:tabs>
          <w:tab w:val="left" w:pos="1965"/>
        </w:tabs>
        <w:jc w:val="center"/>
        <w:rPr>
          <w:rFonts w:ascii="Arial Narrow" w:hAnsi="Arial Narrow" w:cs="Arial"/>
          <w:b/>
          <w:sz w:val="28"/>
          <w:szCs w:val="28"/>
          <w:lang w:val="uz-Cyrl-UZ"/>
        </w:rPr>
      </w:pPr>
      <w:r w:rsidRPr="00C77C46">
        <w:rPr>
          <w:rFonts w:ascii="Arial Narrow" w:hAnsi="Arial Narrow" w:cs="Arial"/>
          <w:b/>
          <w:sz w:val="28"/>
          <w:szCs w:val="28"/>
          <w:lang w:val="uz-Cyrl-UZ"/>
        </w:rPr>
        <w:lastRenderedPageBreak/>
        <w:t>2016 йил давомида ўз капиталидаги</w:t>
      </w:r>
      <w:r w:rsidR="00C46FB4" w:rsidRPr="00C77C46">
        <w:rPr>
          <w:rFonts w:ascii="Arial Narrow" w:hAnsi="Arial Narrow" w:cs="Arial"/>
          <w:b/>
          <w:sz w:val="28"/>
          <w:szCs w:val="28"/>
          <w:lang w:val="uz-Cyrl-UZ"/>
        </w:rPr>
        <w:t xml:space="preserve"> ўзгаришлар ха</w:t>
      </w:r>
      <w:r w:rsidR="00C46FB4" w:rsidRPr="00C77C46">
        <w:rPr>
          <w:rFonts w:ascii="Arial" w:hAnsi="Arial" w:cs="Arial"/>
          <w:b/>
          <w:sz w:val="28"/>
          <w:szCs w:val="28"/>
          <w:lang w:val="uz-Cyrl-UZ"/>
        </w:rPr>
        <w:t>қ</w:t>
      </w:r>
      <w:r w:rsidR="00C46FB4" w:rsidRPr="00C77C46">
        <w:rPr>
          <w:rFonts w:ascii="Arial Narrow" w:hAnsi="Arial Narrow" w:cs="Arial"/>
          <w:b/>
          <w:sz w:val="28"/>
          <w:szCs w:val="28"/>
          <w:lang w:val="uz-Cyrl-UZ"/>
        </w:rPr>
        <w:t>ида хисобот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984"/>
        <w:gridCol w:w="992"/>
        <w:gridCol w:w="993"/>
        <w:gridCol w:w="992"/>
        <w:gridCol w:w="1134"/>
        <w:gridCol w:w="1134"/>
        <w:gridCol w:w="1134"/>
        <w:gridCol w:w="1134"/>
      </w:tblGrid>
      <w:tr w:rsidR="002055A2" w:rsidRPr="00EE0AD4" w:rsidTr="00EE0AD4">
        <w:tc>
          <w:tcPr>
            <w:tcW w:w="534" w:type="dxa"/>
            <w:vMerge w:val="restart"/>
            <w:vAlign w:val="center"/>
          </w:tcPr>
          <w:p w:rsidR="002055A2" w:rsidRPr="00EE0AD4" w:rsidRDefault="002055A2" w:rsidP="008D7430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055A2" w:rsidRPr="00EE0AD4" w:rsidRDefault="002055A2" w:rsidP="008D7430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Кўрсадкичлар</w:t>
            </w:r>
          </w:p>
        </w:tc>
        <w:tc>
          <w:tcPr>
            <w:tcW w:w="7513" w:type="dxa"/>
            <w:gridSpan w:val="7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Капиталнинг таркиби</w:t>
            </w:r>
          </w:p>
        </w:tc>
      </w:tr>
      <w:tr w:rsidR="002055A2" w:rsidRPr="00EE0AD4" w:rsidTr="00EE0AD4">
        <w:tc>
          <w:tcPr>
            <w:tcW w:w="534" w:type="dxa"/>
            <w:vMerge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984" w:type="dxa"/>
            <w:vMerge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513" w:type="dxa"/>
            <w:gridSpan w:val="7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Компания эгаларининг капитали</w:t>
            </w:r>
          </w:p>
        </w:tc>
      </w:tr>
      <w:tr w:rsidR="008D7430" w:rsidRPr="00EE0AD4" w:rsidTr="00EE0AD4">
        <w:tc>
          <w:tcPr>
            <w:tcW w:w="534" w:type="dxa"/>
            <w:vMerge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984" w:type="dxa"/>
            <w:vMerge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Акциядорлик капитали</w:t>
            </w:r>
          </w:p>
        </w:tc>
        <w:tc>
          <w:tcPr>
            <w:tcW w:w="993" w:type="dxa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" w:cs="Arial"/>
                <w:b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ўшимча капитал</w:t>
            </w:r>
          </w:p>
        </w:tc>
        <w:tc>
          <w:tcPr>
            <w:tcW w:w="992" w:type="dxa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Та</w:t>
            </w:r>
            <w:r w:rsidRPr="00EE0AD4">
              <w:rPr>
                <w:rFonts w:ascii="Arial Narrow" w:hAnsi="Arial" w:cs="Arial"/>
                <w:b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симланмаган капитал</w:t>
            </w:r>
          </w:p>
        </w:tc>
        <w:tc>
          <w:tcPr>
            <w:tcW w:w="1134" w:type="dxa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Ма</w:t>
            </w:r>
            <w:r w:rsidRPr="00EE0AD4">
              <w:rPr>
                <w:rFonts w:ascii="Arial Narrow" w:hAnsi="Arial" w:cs="Arial"/>
                <w:b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садли тушумлар ва бош</w:t>
            </w:r>
            <w:r w:rsidRPr="00EE0AD4">
              <w:rPr>
                <w:rFonts w:ascii="Arial Narrow" w:hAnsi="Arial" w:cs="Arial"/>
                <w:b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алар</w:t>
            </w:r>
          </w:p>
        </w:tc>
        <w:tc>
          <w:tcPr>
            <w:tcW w:w="1134" w:type="dxa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Сотиш учун нахд бўлган молия активлпри</w:t>
            </w:r>
          </w:p>
        </w:tc>
        <w:tc>
          <w:tcPr>
            <w:tcW w:w="1134" w:type="dxa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Захира фонди</w:t>
            </w:r>
          </w:p>
        </w:tc>
        <w:tc>
          <w:tcPr>
            <w:tcW w:w="1134" w:type="dxa"/>
          </w:tcPr>
          <w:p w:rsidR="002055A2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Жами компания мулкчиларининг капитали</w:t>
            </w:r>
          </w:p>
        </w:tc>
      </w:tr>
      <w:tr w:rsidR="008D7430" w:rsidRPr="00EE0AD4" w:rsidTr="00EE0AD4">
        <w:tc>
          <w:tcPr>
            <w:tcW w:w="534" w:type="dxa"/>
          </w:tcPr>
          <w:p w:rsidR="00C46FB4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984" w:type="dxa"/>
          </w:tcPr>
          <w:p w:rsidR="00C46FB4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31.12.2015 йил холатига сальдо</w:t>
            </w:r>
          </w:p>
        </w:tc>
        <w:tc>
          <w:tcPr>
            <w:tcW w:w="992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615 323</w:t>
            </w:r>
          </w:p>
        </w:tc>
        <w:tc>
          <w:tcPr>
            <w:tcW w:w="993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316</w:t>
            </w:r>
          </w:p>
        </w:tc>
        <w:tc>
          <w:tcPr>
            <w:tcW w:w="992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2 002 509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251 912</w:t>
            </w: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2 870 060</w:t>
            </w:r>
          </w:p>
        </w:tc>
      </w:tr>
      <w:tr w:rsidR="008D7430" w:rsidRPr="00EE0AD4" w:rsidTr="00EE0AD4">
        <w:tc>
          <w:tcPr>
            <w:tcW w:w="534" w:type="dxa"/>
          </w:tcPr>
          <w:p w:rsidR="00C46FB4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984" w:type="dxa"/>
          </w:tcPr>
          <w:p w:rsidR="00C46FB4" w:rsidRPr="00EE0AD4" w:rsidRDefault="002055A2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" w:cs="Arial"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 xml:space="preserve">имматли </w:t>
            </w:r>
            <w:r w:rsidRPr="00EE0AD4">
              <w:rPr>
                <w:rFonts w:ascii="Arial" w:hAnsi="Arial" w:cs="Arial"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о</w:t>
            </w:r>
            <w:r w:rsidRPr="00EE0AD4">
              <w:rPr>
                <w:rFonts w:ascii="Arial" w:hAnsi="Arial" w:cs="Arial"/>
                <w:sz w:val="20"/>
                <w:szCs w:val="20"/>
                <w:lang w:val="uz-Cyrl-UZ"/>
              </w:rPr>
              <w:t>ғ</w:t>
            </w: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озлар эмиссияси</w:t>
            </w:r>
          </w:p>
        </w:tc>
        <w:tc>
          <w:tcPr>
            <w:tcW w:w="992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</w:tr>
      <w:tr w:rsidR="008D7430" w:rsidRPr="00EE0AD4" w:rsidTr="00EE0AD4">
        <w:tc>
          <w:tcPr>
            <w:tcW w:w="534" w:type="dxa"/>
          </w:tcPr>
          <w:p w:rsidR="00C46FB4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984" w:type="dxa"/>
          </w:tcPr>
          <w:p w:rsidR="00C46FB4" w:rsidRPr="00EE0AD4" w:rsidRDefault="002055A2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Узо</w:t>
            </w:r>
            <w:r w:rsidRPr="00EE0AD4">
              <w:rPr>
                <w:rFonts w:ascii="Arial" w:hAnsi="Arial" w:cs="Arial"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 xml:space="preserve"> муддатли активларни </w:t>
            </w:r>
            <w:r w:rsidRPr="00EE0AD4">
              <w:rPr>
                <w:rFonts w:ascii="Arial" w:hAnsi="Arial" w:cs="Arial"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айта бохолаш</w:t>
            </w:r>
          </w:p>
        </w:tc>
        <w:tc>
          <w:tcPr>
            <w:tcW w:w="992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3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2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(65 491)</w:t>
            </w:r>
          </w:p>
        </w:tc>
        <w:tc>
          <w:tcPr>
            <w:tcW w:w="1134" w:type="dxa"/>
            <w:vAlign w:val="center"/>
          </w:tcPr>
          <w:p w:rsidR="00C46FB4" w:rsidRPr="00EE0AD4" w:rsidRDefault="002055A2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(65 491)</w:t>
            </w:r>
          </w:p>
        </w:tc>
      </w:tr>
      <w:tr w:rsidR="008D7430" w:rsidRPr="00EE0AD4" w:rsidTr="00EE0AD4">
        <w:tc>
          <w:tcPr>
            <w:tcW w:w="534" w:type="dxa"/>
          </w:tcPr>
          <w:p w:rsidR="00C46FB4" w:rsidRPr="00EE0AD4" w:rsidRDefault="002055A2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984" w:type="dxa"/>
          </w:tcPr>
          <w:p w:rsidR="00C46FB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Устав капиталини шакиллантиришдаги валюта курсининг фар</w:t>
            </w:r>
            <w:r w:rsidRPr="00EE0AD4">
              <w:rPr>
                <w:rFonts w:ascii="Arial" w:hAnsi="Arial" w:cs="Arial"/>
                <w:sz w:val="20"/>
                <w:szCs w:val="20"/>
                <w:lang w:val="uz-Cyrl-UZ"/>
              </w:rPr>
              <w:t>қ</w:t>
            </w: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992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3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</w:tr>
      <w:tr w:rsidR="008D7430" w:rsidRPr="00EE0AD4" w:rsidTr="00EE0AD4">
        <w:tc>
          <w:tcPr>
            <w:tcW w:w="534" w:type="dxa"/>
          </w:tcPr>
          <w:p w:rsidR="00C46FB4" w:rsidRPr="00EE0AD4" w:rsidRDefault="003B7664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984" w:type="dxa"/>
          </w:tcPr>
          <w:p w:rsidR="00C46FB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Захира капиталига ўтказмалар</w:t>
            </w:r>
          </w:p>
        </w:tc>
        <w:tc>
          <w:tcPr>
            <w:tcW w:w="992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3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2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</w:tr>
      <w:tr w:rsidR="008D7430" w:rsidRPr="00EE0AD4" w:rsidTr="00EE0AD4">
        <w:tc>
          <w:tcPr>
            <w:tcW w:w="534" w:type="dxa"/>
          </w:tcPr>
          <w:p w:rsidR="00C46FB4" w:rsidRPr="00EE0AD4" w:rsidRDefault="003B7664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984" w:type="dxa"/>
          </w:tcPr>
          <w:p w:rsidR="00C46FB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Жорий йил фойдаси зарари</w:t>
            </w:r>
          </w:p>
        </w:tc>
        <w:tc>
          <w:tcPr>
            <w:tcW w:w="992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3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2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566 806</w:t>
            </w:r>
          </w:p>
        </w:tc>
        <w:tc>
          <w:tcPr>
            <w:tcW w:w="1134" w:type="dxa"/>
            <w:vAlign w:val="center"/>
          </w:tcPr>
          <w:p w:rsidR="00C46FB4" w:rsidRPr="00EE0AD4" w:rsidRDefault="00C46FB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C46FB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566 806</w:t>
            </w:r>
          </w:p>
        </w:tc>
      </w:tr>
      <w:tr w:rsidR="008D7430" w:rsidRPr="00EE0AD4" w:rsidTr="00EE0AD4">
        <w:tc>
          <w:tcPr>
            <w:tcW w:w="534" w:type="dxa"/>
          </w:tcPr>
          <w:p w:rsidR="003B7664" w:rsidRPr="00EE0AD4" w:rsidRDefault="003B7664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984" w:type="dxa"/>
          </w:tcPr>
          <w:p w:rsidR="003B766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Тўловсиз олинган мулк</w:t>
            </w:r>
          </w:p>
        </w:tc>
        <w:tc>
          <w:tcPr>
            <w:tcW w:w="992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3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2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</w:tr>
      <w:tr w:rsidR="008D7430" w:rsidRPr="00EE0AD4" w:rsidTr="00EE0AD4">
        <w:tc>
          <w:tcPr>
            <w:tcW w:w="534" w:type="dxa"/>
          </w:tcPr>
          <w:p w:rsidR="003B7664" w:rsidRPr="00EE0AD4" w:rsidRDefault="003B7664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984" w:type="dxa"/>
          </w:tcPr>
          <w:p w:rsidR="003B766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Хисобланган дивидентлар</w:t>
            </w:r>
          </w:p>
        </w:tc>
        <w:tc>
          <w:tcPr>
            <w:tcW w:w="992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3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992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</w:tr>
      <w:tr w:rsidR="008D7430" w:rsidRPr="00EE0AD4" w:rsidTr="00EE0AD4">
        <w:tc>
          <w:tcPr>
            <w:tcW w:w="534" w:type="dxa"/>
          </w:tcPr>
          <w:p w:rsidR="003B7664" w:rsidRPr="00EE0AD4" w:rsidRDefault="003B7664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984" w:type="dxa"/>
          </w:tcPr>
          <w:p w:rsidR="003B766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sz w:val="20"/>
                <w:szCs w:val="20"/>
                <w:lang w:val="uz-Cyrl-UZ"/>
              </w:rPr>
              <w:t>Ўз капиталини шакиллантириш бўйича ўзга манбалар</w:t>
            </w:r>
          </w:p>
        </w:tc>
        <w:tc>
          <w:tcPr>
            <w:tcW w:w="992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sz w:val="20"/>
                <w:szCs w:val="20"/>
                <w:lang w:val="uz-Cyrl-UZ"/>
              </w:rPr>
            </w:pPr>
          </w:p>
        </w:tc>
      </w:tr>
      <w:tr w:rsidR="008D7430" w:rsidRPr="00EE0AD4" w:rsidTr="00EE0AD4">
        <w:tc>
          <w:tcPr>
            <w:tcW w:w="534" w:type="dxa"/>
          </w:tcPr>
          <w:p w:rsidR="003B7664" w:rsidRPr="00EE0AD4" w:rsidRDefault="003B7664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984" w:type="dxa"/>
          </w:tcPr>
          <w:p w:rsidR="003B766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Ўз капиталининг ўсиши (+) ёки камайиши (-)</w:t>
            </w:r>
          </w:p>
        </w:tc>
        <w:tc>
          <w:tcPr>
            <w:tcW w:w="992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566 806</w:t>
            </w: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(65 491)</w:t>
            </w:r>
          </w:p>
        </w:tc>
        <w:tc>
          <w:tcPr>
            <w:tcW w:w="1134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501 315</w:t>
            </w:r>
          </w:p>
        </w:tc>
      </w:tr>
      <w:tr w:rsidR="008D7430" w:rsidRPr="00EE0AD4" w:rsidTr="00EE0AD4">
        <w:tc>
          <w:tcPr>
            <w:tcW w:w="534" w:type="dxa"/>
          </w:tcPr>
          <w:p w:rsidR="003B7664" w:rsidRPr="00EE0AD4" w:rsidRDefault="003B7664" w:rsidP="00282836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984" w:type="dxa"/>
          </w:tcPr>
          <w:p w:rsidR="003B7664" w:rsidRPr="00EE0AD4" w:rsidRDefault="003B7664" w:rsidP="00C84860">
            <w:pPr>
              <w:tabs>
                <w:tab w:val="left" w:pos="1965"/>
              </w:tabs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31.12. 2016 йил холатига бўлган сальдо</w:t>
            </w:r>
          </w:p>
        </w:tc>
        <w:tc>
          <w:tcPr>
            <w:tcW w:w="992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615 323</w:t>
            </w:r>
          </w:p>
        </w:tc>
        <w:tc>
          <w:tcPr>
            <w:tcW w:w="993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316</w:t>
            </w:r>
          </w:p>
        </w:tc>
        <w:tc>
          <w:tcPr>
            <w:tcW w:w="992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2 569 315</w:t>
            </w: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3B7664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186 421</w:t>
            </w:r>
          </w:p>
        </w:tc>
        <w:tc>
          <w:tcPr>
            <w:tcW w:w="1134" w:type="dxa"/>
            <w:vAlign w:val="center"/>
          </w:tcPr>
          <w:p w:rsidR="003B7664" w:rsidRPr="00EE0AD4" w:rsidRDefault="006B2328" w:rsidP="00EE0AD4">
            <w:pPr>
              <w:tabs>
                <w:tab w:val="left" w:pos="196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</w:pPr>
            <w:r w:rsidRPr="00EE0AD4">
              <w:rPr>
                <w:rFonts w:ascii="Arial Narrow" w:hAnsi="Arial Narrow" w:cs="Arial"/>
                <w:b/>
                <w:sz w:val="20"/>
                <w:szCs w:val="20"/>
                <w:lang w:val="uz-Cyrl-UZ"/>
              </w:rPr>
              <w:t>3 371 375</w:t>
            </w:r>
          </w:p>
        </w:tc>
      </w:tr>
    </w:tbl>
    <w:p w:rsidR="00C46FB4" w:rsidRPr="00C46FB4" w:rsidRDefault="00C46FB4" w:rsidP="00282836">
      <w:pPr>
        <w:tabs>
          <w:tab w:val="left" w:pos="1965"/>
        </w:tabs>
        <w:jc w:val="center"/>
        <w:rPr>
          <w:rFonts w:ascii="Arial" w:hAnsi="Arial" w:cs="Arial"/>
          <w:b/>
          <w:lang w:val="uz-Cyrl-UZ"/>
        </w:rPr>
      </w:pPr>
    </w:p>
    <w:sectPr w:rsidR="00C46FB4" w:rsidRPr="00C46FB4" w:rsidSect="00E3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3C"/>
    <w:rsid w:val="0000071E"/>
    <w:rsid w:val="000777E0"/>
    <w:rsid w:val="000A16A9"/>
    <w:rsid w:val="000C3B22"/>
    <w:rsid w:val="000C596F"/>
    <w:rsid w:val="0010651B"/>
    <w:rsid w:val="00191002"/>
    <w:rsid w:val="001A0243"/>
    <w:rsid w:val="001E7C4D"/>
    <w:rsid w:val="002055A2"/>
    <w:rsid w:val="002367F1"/>
    <w:rsid w:val="0027726F"/>
    <w:rsid w:val="00282836"/>
    <w:rsid w:val="003516E1"/>
    <w:rsid w:val="003B7664"/>
    <w:rsid w:val="003F24FA"/>
    <w:rsid w:val="00431DE7"/>
    <w:rsid w:val="004A272E"/>
    <w:rsid w:val="004F2EC0"/>
    <w:rsid w:val="004F3D6D"/>
    <w:rsid w:val="00526B32"/>
    <w:rsid w:val="005337D0"/>
    <w:rsid w:val="00562182"/>
    <w:rsid w:val="005E6451"/>
    <w:rsid w:val="006757A5"/>
    <w:rsid w:val="00676415"/>
    <w:rsid w:val="006A0E9D"/>
    <w:rsid w:val="006A200C"/>
    <w:rsid w:val="006B2328"/>
    <w:rsid w:val="0070321B"/>
    <w:rsid w:val="00736528"/>
    <w:rsid w:val="007F535B"/>
    <w:rsid w:val="008870A1"/>
    <w:rsid w:val="00897AFA"/>
    <w:rsid w:val="008A1640"/>
    <w:rsid w:val="008D7430"/>
    <w:rsid w:val="009479EE"/>
    <w:rsid w:val="00A05769"/>
    <w:rsid w:val="00AB7C17"/>
    <w:rsid w:val="00AF21BC"/>
    <w:rsid w:val="00B22F84"/>
    <w:rsid w:val="00C20FFF"/>
    <w:rsid w:val="00C21A1F"/>
    <w:rsid w:val="00C46FB4"/>
    <w:rsid w:val="00C62B3C"/>
    <w:rsid w:val="00C77C46"/>
    <w:rsid w:val="00C84860"/>
    <w:rsid w:val="00D05815"/>
    <w:rsid w:val="00D150B0"/>
    <w:rsid w:val="00D552C5"/>
    <w:rsid w:val="00DC3DB1"/>
    <w:rsid w:val="00E32FD3"/>
    <w:rsid w:val="00E94CFC"/>
    <w:rsid w:val="00EC6D3C"/>
    <w:rsid w:val="00EE0AD4"/>
    <w:rsid w:val="00F47F8B"/>
    <w:rsid w:val="00FE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</cp:lastModifiedBy>
  <cp:revision>15</cp:revision>
  <dcterms:created xsi:type="dcterms:W3CDTF">2017-06-16T06:34:00Z</dcterms:created>
  <dcterms:modified xsi:type="dcterms:W3CDTF">2017-06-21T06:37:00Z</dcterms:modified>
</cp:coreProperties>
</file>